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C9CF378"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CB4B46">
        <w:rPr>
          <w:rFonts w:ascii="Arial" w:hAnsi="Arial" w:cs="Arial"/>
          <w:b/>
          <w:sz w:val="22"/>
        </w:rPr>
        <w:t>„</w:t>
      </w:r>
      <w:bookmarkStart w:id="2" w:name="_Hlk201813865"/>
      <w:r w:rsidR="00CB4B46" w:rsidRPr="00CB4B46">
        <w:rPr>
          <w:rFonts w:ascii="Arial" w:hAnsi="Arial" w:cs="Arial"/>
          <w:b/>
          <w:sz w:val="22"/>
        </w:rPr>
        <w:t>Valstybinės reikšmės magistralinio kelio  A1 Vilnius–Kaunas–Klaipėda 99,582 km viaduko per Jonavos g. (kairėje pusėje) ir 99,824 km tilto per Nerį (kairėje pusėje) kapitalinis remontas</w:t>
      </w:r>
      <w:bookmarkEnd w:id="2"/>
      <w:r w:rsidRPr="00CB4B46">
        <w:rPr>
          <w:rFonts w:ascii="Arial" w:hAnsi="Arial" w:cs="Arial"/>
          <w:b/>
          <w:sz w:val="22"/>
        </w:rPr>
        <w:t>“</w:t>
      </w:r>
      <w:r w:rsidR="003D2E9B" w:rsidRPr="000F6831">
        <w:rPr>
          <w:rFonts w:ascii="Arial" w:hAnsi="Arial" w:cs="Arial"/>
          <w:color w:val="FF0000"/>
          <w:sz w:val="22"/>
        </w:rPr>
        <w:t xml:space="preserve"> </w:t>
      </w:r>
      <w:r w:rsidR="003D2E9B" w:rsidRPr="00CB4B46">
        <w:rPr>
          <w:rFonts w:ascii="Arial" w:hAnsi="Arial" w:cs="Arial"/>
          <w:sz w:val="22"/>
        </w:rPr>
        <w:t>CVP IS pirkimo numeris</w:t>
      </w:r>
      <w:r w:rsidR="00CB4B46" w:rsidRPr="00CB4B46">
        <w:rPr>
          <w:rFonts w:ascii="Arial" w:hAnsi="Arial" w:cs="Arial"/>
          <w:sz w:val="22"/>
        </w:rPr>
        <w:t xml:space="preserve"> </w:t>
      </w:r>
      <w:r w:rsidR="00CB4B46" w:rsidRPr="00CB4B46">
        <w:rPr>
          <w:rFonts w:ascii="Arial" w:hAnsi="Arial" w:cs="Arial"/>
          <w:i/>
          <w:iCs/>
          <w:color w:val="FF0000"/>
          <w:sz w:val="22"/>
        </w:rPr>
        <w:t>(įrašyti)</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3" w:name="_Hlk49852830"/>
      <w:bookmarkStart w:id="4"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3"/>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D4D6C6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9A56D0">
        <w:rPr>
          <w:rFonts w:ascii="Arial" w:hAnsi="Arial" w:cs="Arial"/>
          <w:bCs/>
          <w:sz w:val="22"/>
          <w:szCs w:val="22"/>
        </w:rPr>
        <w:t>172</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5"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4"/>
    <w:bookmarkEnd w:id="5"/>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1E8B3AF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6" w:name="_Ref4510128"/>
      <w:bookmarkStart w:id="7" w:name="_Ref520275433"/>
      <w:bookmarkStart w:id="8" w:name="_Ref503867014"/>
      <w:r w:rsidRPr="000F6831">
        <w:rPr>
          <w:rFonts w:ascii="Arial" w:hAnsi="Arial" w:cs="Arial"/>
          <w:bCs/>
          <w:sz w:val="22"/>
          <w:szCs w:val="22"/>
        </w:rPr>
        <w:t xml:space="preserve">pagal Užsakovo </w:t>
      </w:r>
      <w:permStart w:id="321657360" w:edGrp="everyone"/>
      <w:r w:rsidRPr="009748F4">
        <w:rPr>
          <w:rFonts w:ascii="Arial" w:hAnsi="Arial" w:cs="Arial"/>
          <w:bCs/>
          <w:color w:val="000000" w:themeColor="text1"/>
          <w:sz w:val="22"/>
          <w:szCs w:val="22"/>
        </w:rPr>
        <w:t>pateikt</w:t>
      </w:r>
      <w:r w:rsidR="00A427DF" w:rsidRPr="009748F4">
        <w:rPr>
          <w:rFonts w:ascii="Arial" w:hAnsi="Arial" w:cs="Arial"/>
          <w:bCs/>
          <w:color w:val="000000" w:themeColor="text1"/>
          <w:sz w:val="22"/>
          <w:szCs w:val="22"/>
        </w:rPr>
        <w:t xml:space="preserve">ą </w:t>
      </w:r>
      <w:r w:rsidR="00A427DF" w:rsidRPr="009748F4">
        <w:rPr>
          <w:rFonts w:ascii="Arial" w:hAnsi="Arial" w:cs="Arial"/>
          <w:b/>
          <w:color w:val="000000" w:themeColor="text1"/>
          <w:sz w:val="22"/>
          <w:szCs w:val="22"/>
        </w:rPr>
        <w:t>Valstybinės reikšmės magistralinio kelio A1 Vilnius–Kaunas–Klaipėda 99,824 km tilto per Nerį (kairėje pusėje) kapitalinio remonto</w:t>
      </w:r>
      <w:r w:rsidR="00A427DF" w:rsidRPr="009748F4">
        <w:rPr>
          <w:rFonts w:ascii="Arial" w:hAnsi="Arial" w:cs="Arial"/>
          <w:bCs/>
          <w:color w:val="000000" w:themeColor="text1"/>
          <w:sz w:val="22"/>
          <w:szCs w:val="22"/>
        </w:rPr>
        <w:t xml:space="preserve"> techninį darbo projektą bei </w:t>
      </w:r>
      <w:r w:rsidR="00A427DF" w:rsidRPr="009748F4">
        <w:rPr>
          <w:rFonts w:ascii="Arial" w:hAnsi="Arial" w:cs="Arial"/>
          <w:b/>
          <w:color w:val="000000" w:themeColor="text1"/>
          <w:sz w:val="22"/>
          <w:szCs w:val="22"/>
        </w:rPr>
        <w:t xml:space="preserve">Valstybinės reikšmės magistralinio kelio A1 Vilnius–Kaunas–Klaipėda 99,582 km viaduko per Jonavos g. (kairėje pusėje) kapitalinio remonto </w:t>
      </w:r>
      <w:r w:rsidR="00A427DF" w:rsidRPr="009748F4">
        <w:rPr>
          <w:rFonts w:ascii="Arial" w:hAnsi="Arial" w:cs="Arial"/>
          <w:bCs/>
          <w:color w:val="000000" w:themeColor="text1"/>
          <w:sz w:val="22"/>
          <w:szCs w:val="22"/>
        </w:rPr>
        <w:t>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r w:rsidRPr="009748F4">
        <w:rPr>
          <w:rFonts w:ascii="Arial" w:hAnsi="Arial" w:cs="Arial"/>
          <w:bCs/>
          <w:color w:val="000000" w:themeColor="text1"/>
          <w:sz w:val="22"/>
          <w:szCs w:val="22"/>
        </w:rPr>
        <w:t>parengti</w:t>
      </w:r>
      <w:r w:rsidR="00A427DF" w:rsidRPr="009748F4">
        <w:rPr>
          <w:rFonts w:ascii="Arial" w:hAnsi="Arial" w:cs="Arial"/>
          <w:bCs/>
          <w:color w:val="000000" w:themeColor="text1"/>
          <w:sz w:val="22"/>
          <w:szCs w:val="22"/>
        </w:rPr>
        <w:t xml:space="preserve"> </w:t>
      </w:r>
      <w:r w:rsidR="00106CC9">
        <w:rPr>
          <w:rFonts w:ascii="Arial" w:hAnsi="Arial" w:cs="Arial"/>
          <w:bCs/>
          <w:color w:val="000000" w:themeColor="text1"/>
          <w:sz w:val="22"/>
          <w:szCs w:val="22"/>
        </w:rPr>
        <w:t>v</w:t>
      </w:r>
      <w:r w:rsidR="00A427DF" w:rsidRPr="009748F4">
        <w:rPr>
          <w:rFonts w:ascii="Arial" w:hAnsi="Arial" w:cs="Arial"/>
          <w:bCs/>
          <w:color w:val="000000" w:themeColor="text1"/>
          <w:sz w:val="22"/>
          <w:szCs w:val="22"/>
        </w:rPr>
        <w:t xml:space="preserve">alstybinės reikšmės magistralinio kelio A1 Vilnius–Kaunas–Klaipėda 99,824 km tilto per Nerį (kairėje pusėje) kapitalinio remonto konstrukcijų dalies darbo projektą </w:t>
      </w:r>
      <w:r w:rsidRPr="009748F4">
        <w:rPr>
          <w:rFonts w:ascii="Arial" w:hAnsi="Arial" w:cs="Arial"/>
          <w:bCs/>
          <w:color w:val="000000" w:themeColor="text1"/>
          <w:sz w:val="22"/>
          <w:szCs w:val="22"/>
        </w:rPr>
        <w:t>(toliau – Darbo projektas),</w:t>
      </w:r>
      <w:r w:rsidR="00A427DF" w:rsidRPr="009748F4">
        <w:rPr>
          <w:rFonts w:ascii="Arial" w:hAnsi="Arial" w:cs="Arial"/>
          <w:bCs/>
          <w:color w:val="000000" w:themeColor="text1"/>
          <w:sz w:val="22"/>
          <w:szCs w:val="22"/>
        </w:rPr>
        <w:t xml:space="preserve"> </w:t>
      </w:r>
      <w:r w:rsidRPr="009748F4">
        <w:rPr>
          <w:rFonts w:ascii="Arial" w:hAnsi="Arial" w:cs="Arial"/>
          <w:color w:val="000000" w:themeColor="text1"/>
          <w:sz w:val="22"/>
          <w:szCs w:val="22"/>
        </w:rPr>
        <w:t>suderinti jį su visomis suinteresuotomis institucijomis ir Užsakovu ir</w:t>
      </w:r>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6"/>
    </w:p>
    <w:p w14:paraId="4338FE12" w14:textId="7B0BDB34"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0F6831">
        <w:rPr>
          <w:rFonts w:ascii="Arial" w:hAnsi="Arial" w:cs="Arial"/>
          <w:sz w:val="22"/>
          <w:szCs w:val="22"/>
        </w:rPr>
        <w:t xml:space="preserve">pagal Sutarties </w:t>
      </w:r>
      <w:permStart w:id="1984104137" w:edGrp="everyone"/>
      <w:r w:rsidRPr="002201BF">
        <w:rPr>
          <w:rFonts w:ascii="Arial" w:hAnsi="Arial" w:cs="Arial"/>
          <w:color w:val="000000" w:themeColor="text1"/>
          <w:sz w:val="22"/>
          <w:szCs w:val="22"/>
        </w:rPr>
        <w:fldChar w:fldCharType="begin"/>
      </w:r>
      <w:r w:rsidRPr="002201BF">
        <w:rPr>
          <w:rFonts w:ascii="Arial" w:hAnsi="Arial" w:cs="Arial"/>
          <w:color w:val="000000" w:themeColor="text1"/>
          <w:sz w:val="22"/>
          <w:szCs w:val="22"/>
        </w:rPr>
        <w:instrText xml:space="preserve"> REF _Ref4510128 \r \h  \* MERGEFORMAT </w:instrText>
      </w:r>
      <w:r w:rsidRPr="002201BF">
        <w:rPr>
          <w:rFonts w:ascii="Arial" w:hAnsi="Arial" w:cs="Arial"/>
          <w:color w:val="000000" w:themeColor="text1"/>
          <w:sz w:val="22"/>
          <w:szCs w:val="22"/>
        </w:rPr>
      </w:r>
      <w:r w:rsidRPr="002201BF">
        <w:rPr>
          <w:rFonts w:ascii="Arial" w:hAnsi="Arial" w:cs="Arial"/>
          <w:color w:val="000000" w:themeColor="text1"/>
          <w:sz w:val="22"/>
          <w:szCs w:val="22"/>
        </w:rPr>
        <w:fldChar w:fldCharType="separate"/>
      </w:r>
      <w:r w:rsidR="009A56D0">
        <w:rPr>
          <w:rFonts w:ascii="Arial" w:hAnsi="Arial" w:cs="Arial"/>
          <w:color w:val="000000" w:themeColor="text1"/>
          <w:sz w:val="22"/>
          <w:szCs w:val="22"/>
        </w:rPr>
        <w:t>9.1</w:t>
      </w:r>
      <w:r w:rsidRPr="002201BF">
        <w:rPr>
          <w:rFonts w:ascii="Arial" w:hAnsi="Arial" w:cs="Arial"/>
          <w:color w:val="000000" w:themeColor="text1"/>
          <w:sz w:val="22"/>
          <w:szCs w:val="22"/>
        </w:rPr>
        <w:fldChar w:fldCharType="end"/>
      </w:r>
      <w:r w:rsidRPr="002201BF">
        <w:rPr>
          <w:rFonts w:ascii="Arial" w:hAnsi="Arial" w:cs="Arial"/>
          <w:color w:val="000000" w:themeColor="text1"/>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2201BF" w:rsidRPr="002201BF">
        <w:rPr>
          <w:rFonts w:ascii="Arial" w:hAnsi="Arial" w:cs="Arial"/>
          <w:color w:val="000000" w:themeColor="text1"/>
          <w:sz w:val="22"/>
          <w:szCs w:val="22"/>
        </w:rPr>
        <w:t>Valstybinės reikšmės magistralinio kelio  A1 Vilnius–Kaunas–Klaipėda 99,582 km viaduko per Jonavos g. (kairėje pusėje) ir 99,824 km tilto per Nerį (kairėje pusėje) kapitalinio remonto</w:t>
      </w:r>
      <w:permEnd w:id="382350092"/>
      <w:r w:rsidRPr="000F6831">
        <w:rPr>
          <w:rFonts w:ascii="Arial" w:hAnsi="Arial" w:cs="Arial"/>
          <w:sz w:val="22"/>
          <w:szCs w:val="22"/>
        </w:rPr>
        <w:t xml:space="preserve"> Projektui įvykdyti, atlikti numatytus statybos darbus</w:t>
      </w:r>
      <w:bookmarkEnd w:id="9"/>
      <w:r w:rsidRPr="000F6831">
        <w:rPr>
          <w:rFonts w:ascii="Arial" w:hAnsi="Arial" w:cs="Arial"/>
          <w:sz w:val="22"/>
          <w:szCs w:val="22"/>
        </w:rPr>
        <w:t>;</w:t>
      </w:r>
    </w:p>
    <w:p w14:paraId="7C77E0B0" w14:textId="710F4F7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7"/>
      <w:bookmarkEnd w:id="8"/>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2201BF">
        <w:rPr>
          <w:rFonts w:ascii="Arial" w:hAnsi="Arial" w:cs="Arial"/>
          <w:color w:val="000000" w:themeColor="text1"/>
          <w:sz w:val="22"/>
          <w:szCs w:val="22"/>
          <w:lang w:eastAsia="lt-LT"/>
        </w:rPr>
        <w:t xml:space="preserve">atlikti ir/arba </w:t>
      </w:r>
      <w:r w:rsidRPr="002201BF">
        <w:rPr>
          <w:rFonts w:ascii="Arial" w:hAnsi="Arial" w:cs="Arial"/>
          <w:color w:val="000000" w:themeColor="text1"/>
          <w:sz w:val="22"/>
          <w:szCs w:val="22"/>
        </w:rPr>
        <w:t>atnaujinti</w:t>
      </w:r>
      <w:r w:rsidRPr="002201BF">
        <w:rPr>
          <w:rFonts w:ascii="Arial" w:hAnsi="Arial" w:cs="Arial"/>
          <w:color w:val="000000" w:themeColor="text1"/>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0408CA02" w:rsidR="00B221AE" w:rsidRPr="002201B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2" w:name="_Ref99383739"/>
      <w:bookmarkEnd w:id="11"/>
      <w:permStart w:id="1569089648" w:edGrp="everyone"/>
      <w:r w:rsidRPr="002201BF">
        <w:rPr>
          <w:rFonts w:ascii="Arial" w:hAnsi="Arial" w:cs="Arial"/>
          <w:color w:val="000000" w:themeColor="text1"/>
          <w:sz w:val="22"/>
          <w:szCs w:val="22"/>
        </w:rPr>
        <w:t>parengti deklaraciją</w:t>
      </w:r>
      <w:r w:rsidR="002201BF" w:rsidRPr="002201BF">
        <w:rPr>
          <w:rFonts w:ascii="Arial" w:hAnsi="Arial" w:cs="Arial"/>
          <w:color w:val="000000" w:themeColor="text1"/>
          <w:sz w:val="22"/>
          <w:szCs w:val="22"/>
        </w:rPr>
        <w:t xml:space="preserve"> (-</w:t>
      </w:r>
      <w:proofErr w:type="spellStart"/>
      <w:r w:rsidR="002201BF" w:rsidRPr="002201BF">
        <w:rPr>
          <w:rFonts w:ascii="Arial" w:hAnsi="Arial" w:cs="Arial"/>
          <w:color w:val="000000" w:themeColor="text1"/>
          <w:sz w:val="22"/>
          <w:szCs w:val="22"/>
        </w:rPr>
        <w:t>as</w:t>
      </w:r>
      <w:proofErr w:type="spellEnd"/>
      <w:r w:rsidR="002201BF" w:rsidRPr="002201BF">
        <w:rPr>
          <w:rFonts w:ascii="Arial" w:hAnsi="Arial" w:cs="Arial"/>
          <w:color w:val="000000" w:themeColor="text1"/>
          <w:sz w:val="22"/>
          <w:szCs w:val="22"/>
        </w:rPr>
        <w:t>)</w:t>
      </w:r>
      <w:r w:rsidRPr="002201BF">
        <w:rPr>
          <w:rFonts w:ascii="Arial" w:hAnsi="Arial" w:cs="Arial"/>
          <w:color w:val="000000" w:themeColor="text1"/>
          <w:sz w:val="22"/>
          <w:szCs w:val="22"/>
        </w:rPr>
        <w:t xml:space="preserve"> apie statybos užbaigimą ir pateikti ją</w:t>
      </w:r>
      <w:r w:rsidR="002201BF" w:rsidRPr="002201BF">
        <w:rPr>
          <w:rFonts w:ascii="Arial" w:hAnsi="Arial" w:cs="Arial"/>
          <w:color w:val="000000" w:themeColor="text1"/>
          <w:sz w:val="22"/>
          <w:szCs w:val="22"/>
        </w:rPr>
        <w:t xml:space="preserve"> (-</w:t>
      </w:r>
      <w:proofErr w:type="spellStart"/>
      <w:r w:rsidR="002201BF" w:rsidRPr="002201BF">
        <w:rPr>
          <w:rFonts w:ascii="Arial" w:hAnsi="Arial" w:cs="Arial"/>
          <w:color w:val="000000" w:themeColor="text1"/>
          <w:sz w:val="22"/>
          <w:szCs w:val="22"/>
        </w:rPr>
        <w:t>as</w:t>
      </w:r>
      <w:proofErr w:type="spellEnd"/>
      <w:r w:rsidR="002201BF" w:rsidRPr="002201BF">
        <w:rPr>
          <w:rFonts w:ascii="Arial" w:hAnsi="Arial" w:cs="Arial"/>
          <w:color w:val="000000" w:themeColor="text1"/>
          <w:sz w:val="22"/>
          <w:szCs w:val="22"/>
        </w:rPr>
        <w:t>)</w:t>
      </w:r>
      <w:r w:rsidRPr="002201BF">
        <w:rPr>
          <w:rFonts w:ascii="Arial" w:hAnsi="Arial" w:cs="Arial"/>
          <w:color w:val="000000" w:themeColor="text1"/>
          <w:sz w:val="22"/>
          <w:szCs w:val="22"/>
        </w:rPr>
        <w:t xml:space="preserve"> tvirtinti bei įregistruoti ją </w:t>
      </w:r>
      <w:r w:rsidR="002201BF" w:rsidRPr="002201BF">
        <w:rPr>
          <w:rFonts w:ascii="Arial" w:hAnsi="Arial" w:cs="Arial"/>
          <w:color w:val="000000" w:themeColor="text1"/>
          <w:sz w:val="22"/>
          <w:szCs w:val="22"/>
        </w:rPr>
        <w:t>(-</w:t>
      </w:r>
      <w:proofErr w:type="spellStart"/>
      <w:r w:rsidR="002201BF" w:rsidRPr="002201BF">
        <w:rPr>
          <w:rFonts w:ascii="Arial" w:hAnsi="Arial" w:cs="Arial"/>
          <w:color w:val="000000" w:themeColor="text1"/>
          <w:sz w:val="22"/>
          <w:szCs w:val="22"/>
        </w:rPr>
        <w:t>as</w:t>
      </w:r>
      <w:proofErr w:type="spellEnd"/>
      <w:r w:rsidR="002201BF" w:rsidRPr="002201BF">
        <w:rPr>
          <w:rFonts w:ascii="Arial" w:hAnsi="Arial" w:cs="Arial"/>
          <w:color w:val="000000" w:themeColor="text1"/>
          <w:sz w:val="22"/>
          <w:szCs w:val="22"/>
        </w:rPr>
        <w:t xml:space="preserve">) </w:t>
      </w:r>
      <w:r w:rsidRPr="002201BF">
        <w:rPr>
          <w:rFonts w:ascii="Arial" w:hAnsi="Arial" w:cs="Arial"/>
          <w:color w:val="000000" w:themeColor="text1"/>
          <w:sz w:val="22"/>
          <w:szCs w:val="22"/>
        </w:rPr>
        <w:t>Lietuvos Respublikos statybos įstatymo nustatyta tvarka.</w:t>
      </w:r>
      <w:bookmarkEnd w:id="12"/>
    </w:p>
    <w:permEnd w:id="1569089648"/>
    <w:p w14:paraId="2822593A" w14:textId="0F95F580"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2201BF">
        <w:rPr>
          <w:rFonts w:ascii="Arial" w:hAnsi="Arial" w:cs="Arial"/>
          <w:color w:val="000000" w:themeColor="text1"/>
          <w:sz w:val="22"/>
          <w:szCs w:val="22"/>
        </w:rPr>
        <w:fldChar w:fldCharType="begin"/>
      </w:r>
      <w:r w:rsidRPr="002201BF">
        <w:rPr>
          <w:rFonts w:ascii="Arial" w:hAnsi="Arial" w:cs="Arial"/>
          <w:color w:val="000000" w:themeColor="text1"/>
          <w:sz w:val="22"/>
          <w:szCs w:val="22"/>
        </w:rPr>
        <w:instrText xml:space="preserve"> REF _Ref503867014 \r \h  \* MERGEFORMAT </w:instrText>
      </w:r>
      <w:r w:rsidRPr="002201BF">
        <w:rPr>
          <w:rFonts w:ascii="Arial" w:hAnsi="Arial" w:cs="Arial"/>
          <w:color w:val="000000" w:themeColor="text1"/>
          <w:sz w:val="22"/>
          <w:szCs w:val="22"/>
        </w:rPr>
      </w:r>
      <w:r w:rsidRPr="002201BF">
        <w:rPr>
          <w:rFonts w:ascii="Arial" w:hAnsi="Arial" w:cs="Arial"/>
          <w:color w:val="000000" w:themeColor="text1"/>
          <w:sz w:val="22"/>
          <w:szCs w:val="22"/>
        </w:rPr>
        <w:fldChar w:fldCharType="separate"/>
      </w:r>
      <w:r w:rsidR="009A56D0">
        <w:rPr>
          <w:rFonts w:ascii="Arial" w:hAnsi="Arial" w:cs="Arial"/>
          <w:color w:val="000000" w:themeColor="text1"/>
          <w:sz w:val="22"/>
          <w:szCs w:val="22"/>
        </w:rPr>
        <w:t>9.1</w:t>
      </w:r>
      <w:r w:rsidRPr="002201BF">
        <w:rPr>
          <w:rFonts w:ascii="Arial" w:hAnsi="Arial" w:cs="Arial"/>
          <w:color w:val="000000" w:themeColor="text1"/>
          <w:sz w:val="22"/>
          <w:szCs w:val="22"/>
        </w:rPr>
        <w:fldChar w:fldCharType="end"/>
      </w:r>
      <w:r w:rsidRPr="002201BF">
        <w:rPr>
          <w:rFonts w:ascii="Arial" w:hAnsi="Arial" w:cs="Arial"/>
          <w:color w:val="000000" w:themeColor="text1"/>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r w:rsidRPr="002201BF">
        <w:rPr>
          <w:rFonts w:ascii="Arial" w:hAnsi="Arial" w:cs="Arial"/>
          <w:color w:val="000000" w:themeColor="text1"/>
          <w:sz w:val="22"/>
          <w:szCs w:val="22"/>
        </w:rPr>
        <w:t xml:space="preserve">darbo projekto parengimas, </w:t>
      </w:r>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22845BD0"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2201BF">
        <w:rPr>
          <w:rFonts w:ascii="Arial" w:hAnsi="Arial" w:cs="Arial"/>
          <w:color w:val="000000" w:themeColor="text1"/>
          <w:sz w:val="22"/>
          <w:szCs w:val="22"/>
        </w:rPr>
        <w:fldChar w:fldCharType="begin"/>
      </w:r>
      <w:r w:rsidRPr="002201BF">
        <w:rPr>
          <w:rFonts w:ascii="Arial" w:hAnsi="Arial" w:cs="Arial"/>
          <w:color w:val="000000" w:themeColor="text1"/>
          <w:sz w:val="22"/>
          <w:szCs w:val="22"/>
        </w:rPr>
        <w:instrText xml:space="preserve"> REF _Ref524525990 \r \h  \* MERGEFORMAT </w:instrText>
      </w:r>
      <w:r w:rsidRPr="002201BF">
        <w:rPr>
          <w:rFonts w:ascii="Arial" w:hAnsi="Arial" w:cs="Arial"/>
          <w:color w:val="000000" w:themeColor="text1"/>
          <w:sz w:val="22"/>
          <w:szCs w:val="22"/>
        </w:rPr>
      </w:r>
      <w:r w:rsidRPr="002201BF">
        <w:rPr>
          <w:rFonts w:ascii="Arial" w:hAnsi="Arial" w:cs="Arial"/>
          <w:color w:val="000000" w:themeColor="text1"/>
          <w:sz w:val="22"/>
          <w:szCs w:val="22"/>
        </w:rPr>
        <w:fldChar w:fldCharType="separate"/>
      </w:r>
      <w:r w:rsidR="009A56D0">
        <w:rPr>
          <w:rFonts w:ascii="Arial" w:hAnsi="Arial" w:cs="Arial"/>
          <w:color w:val="000000" w:themeColor="text1"/>
          <w:sz w:val="22"/>
          <w:szCs w:val="22"/>
        </w:rPr>
        <w:t>9.2</w:t>
      </w:r>
      <w:r w:rsidRPr="002201BF">
        <w:rPr>
          <w:rFonts w:ascii="Arial" w:hAnsi="Arial" w:cs="Arial"/>
          <w:color w:val="000000" w:themeColor="text1"/>
          <w:sz w:val="22"/>
          <w:szCs w:val="22"/>
        </w:rPr>
        <w:fldChar w:fldCharType="end"/>
      </w:r>
      <w:r w:rsidRPr="002201BF">
        <w:rPr>
          <w:rFonts w:ascii="Arial" w:hAnsi="Arial" w:cs="Arial"/>
          <w:color w:val="000000" w:themeColor="text1"/>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2201BF">
        <w:rPr>
          <w:rFonts w:ascii="Arial" w:hAnsi="Arial" w:cs="Arial"/>
          <w:color w:val="000000" w:themeColor="text1"/>
          <w:sz w:val="22"/>
          <w:szCs w:val="22"/>
        </w:rPr>
        <w:fldChar w:fldCharType="begin"/>
      </w:r>
      <w:r w:rsidRPr="002201BF">
        <w:rPr>
          <w:rFonts w:ascii="Arial" w:hAnsi="Arial" w:cs="Arial"/>
          <w:color w:val="000000" w:themeColor="text1"/>
          <w:sz w:val="22"/>
          <w:szCs w:val="22"/>
        </w:rPr>
        <w:instrText xml:space="preserve"> REF _Ref4510128 \r \h  \* MERGEFORMAT </w:instrText>
      </w:r>
      <w:r w:rsidRPr="002201BF">
        <w:rPr>
          <w:rFonts w:ascii="Arial" w:hAnsi="Arial" w:cs="Arial"/>
          <w:color w:val="000000" w:themeColor="text1"/>
          <w:sz w:val="22"/>
          <w:szCs w:val="22"/>
        </w:rPr>
      </w:r>
      <w:r w:rsidRPr="002201BF">
        <w:rPr>
          <w:rFonts w:ascii="Arial" w:hAnsi="Arial" w:cs="Arial"/>
          <w:color w:val="000000" w:themeColor="text1"/>
          <w:sz w:val="22"/>
          <w:szCs w:val="22"/>
        </w:rPr>
        <w:fldChar w:fldCharType="separate"/>
      </w:r>
      <w:r w:rsidR="009A56D0">
        <w:rPr>
          <w:rFonts w:ascii="Arial" w:hAnsi="Arial" w:cs="Arial"/>
          <w:color w:val="000000" w:themeColor="text1"/>
          <w:sz w:val="22"/>
          <w:szCs w:val="22"/>
        </w:rPr>
        <w:t>9.1</w:t>
      </w:r>
      <w:r w:rsidRPr="002201BF">
        <w:rPr>
          <w:rFonts w:ascii="Arial" w:hAnsi="Arial" w:cs="Arial"/>
          <w:color w:val="000000" w:themeColor="text1"/>
          <w:sz w:val="22"/>
          <w:szCs w:val="22"/>
        </w:rPr>
        <w:fldChar w:fldCharType="end"/>
      </w:r>
      <w:r w:rsidRPr="002201BF">
        <w:rPr>
          <w:rFonts w:ascii="Arial" w:hAnsi="Arial" w:cs="Arial"/>
          <w:color w:val="000000" w:themeColor="text1"/>
          <w:sz w:val="22"/>
          <w:szCs w:val="22"/>
        </w:rPr>
        <w:t>-</w:t>
      </w:r>
      <w:r w:rsidRPr="002201BF">
        <w:rPr>
          <w:rFonts w:ascii="Arial" w:hAnsi="Arial" w:cs="Arial"/>
          <w:color w:val="000000" w:themeColor="text1"/>
          <w:sz w:val="22"/>
          <w:szCs w:val="22"/>
        </w:rPr>
        <w:fldChar w:fldCharType="begin"/>
      </w:r>
      <w:r w:rsidRPr="002201BF">
        <w:rPr>
          <w:rFonts w:ascii="Arial" w:hAnsi="Arial" w:cs="Arial"/>
          <w:color w:val="000000" w:themeColor="text1"/>
          <w:sz w:val="22"/>
          <w:szCs w:val="22"/>
        </w:rPr>
        <w:instrText xml:space="preserve"> REF _Ref520276088 \r \h  \* MERGEFORMAT </w:instrText>
      </w:r>
      <w:r w:rsidRPr="002201BF">
        <w:rPr>
          <w:rFonts w:ascii="Arial" w:hAnsi="Arial" w:cs="Arial"/>
          <w:color w:val="000000" w:themeColor="text1"/>
          <w:sz w:val="22"/>
          <w:szCs w:val="22"/>
        </w:rPr>
      </w:r>
      <w:r w:rsidRPr="002201BF">
        <w:rPr>
          <w:rFonts w:ascii="Arial" w:hAnsi="Arial" w:cs="Arial"/>
          <w:color w:val="000000" w:themeColor="text1"/>
          <w:sz w:val="22"/>
          <w:szCs w:val="22"/>
        </w:rPr>
        <w:fldChar w:fldCharType="separate"/>
      </w:r>
      <w:r w:rsidR="009A56D0">
        <w:rPr>
          <w:rFonts w:ascii="Arial" w:hAnsi="Arial" w:cs="Arial"/>
          <w:color w:val="000000" w:themeColor="text1"/>
          <w:sz w:val="22"/>
          <w:szCs w:val="22"/>
        </w:rPr>
        <w:t>9.3</w:t>
      </w:r>
      <w:r w:rsidRPr="002201BF">
        <w:rPr>
          <w:rFonts w:ascii="Arial" w:hAnsi="Arial" w:cs="Arial"/>
          <w:color w:val="000000" w:themeColor="text1"/>
          <w:sz w:val="22"/>
          <w:szCs w:val="22"/>
        </w:rPr>
        <w:fldChar w:fldCharType="end"/>
      </w:r>
      <w:r w:rsidRPr="002201BF">
        <w:rPr>
          <w:rFonts w:ascii="Arial" w:hAnsi="Arial" w:cs="Arial"/>
          <w:color w:val="000000" w:themeColor="text1"/>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1701DD9E" w:rsidR="00B221AE" w:rsidRPr="002201BF"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2201BF">
        <w:rPr>
          <w:rFonts w:ascii="Arial" w:hAnsi="Arial" w:cs="Arial"/>
          <w:color w:val="000000" w:themeColor="text1"/>
          <w:sz w:val="22"/>
          <w:szCs w:val="22"/>
        </w:rPr>
        <w:t xml:space="preserve">Rangovo įsipareigojimai, apibrėžti Sutarties </w:t>
      </w:r>
      <w:r w:rsidR="00D312A0" w:rsidRPr="002201BF">
        <w:rPr>
          <w:rFonts w:ascii="Arial" w:hAnsi="Arial" w:cs="Arial"/>
          <w:color w:val="000000" w:themeColor="text1"/>
          <w:sz w:val="22"/>
          <w:szCs w:val="22"/>
        </w:rPr>
        <w:fldChar w:fldCharType="begin"/>
      </w:r>
      <w:r w:rsidR="00D312A0" w:rsidRPr="002201BF">
        <w:rPr>
          <w:rFonts w:ascii="Arial" w:hAnsi="Arial" w:cs="Arial"/>
          <w:color w:val="000000" w:themeColor="text1"/>
          <w:sz w:val="22"/>
          <w:szCs w:val="22"/>
        </w:rPr>
        <w:instrText xml:space="preserve"> REF _Ref99383739 \r \h </w:instrText>
      </w:r>
      <w:r w:rsidR="000F6831" w:rsidRPr="002201BF">
        <w:rPr>
          <w:rFonts w:ascii="Arial" w:hAnsi="Arial" w:cs="Arial"/>
          <w:color w:val="000000" w:themeColor="text1"/>
          <w:sz w:val="22"/>
          <w:szCs w:val="22"/>
        </w:rPr>
        <w:instrText xml:space="preserve"> \* MERGEFORMAT </w:instrText>
      </w:r>
      <w:r w:rsidR="00D312A0" w:rsidRPr="002201BF">
        <w:rPr>
          <w:rFonts w:ascii="Arial" w:hAnsi="Arial" w:cs="Arial"/>
          <w:color w:val="000000" w:themeColor="text1"/>
          <w:sz w:val="22"/>
          <w:szCs w:val="22"/>
        </w:rPr>
      </w:r>
      <w:r w:rsidR="00D312A0" w:rsidRPr="002201BF">
        <w:rPr>
          <w:rFonts w:ascii="Arial" w:hAnsi="Arial" w:cs="Arial"/>
          <w:color w:val="000000" w:themeColor="text1"/>
          <w:sz w:val="22"/>
          <w:szCs w:val="22"/>
        </w:rPr>
        <w:fldChar w:fldCharType="separate"/>
      </w:r>
      <w:r w:rsidR="009A56D0">
        <w:rPr>
          <w:rFonts w:ascii="Arial" w:hAnsi="Arial" w:cs="Arial"/>
          <w:color w:val="000000" w:themeColor="text1"/>
          <w:sz w:val="22"/>
          <w:szCs w:val="22"/>
        </w:rPr>
        <w:t>9.4</w:t>
      </w:r>
      <w:r w:rsidR="00D312A0" w:rsidRPr="002201BF">
        <w:rPr>
          <w:rFonts w:ascii="Arial" w:hAnsi="Arial" w:cs="Arial"/>
          <w:color w:val="000000" w:themeColor="text1"/>
          <w:sz w:val="22"/>
          <w:szCs w:val="22"/>
        </w:rPr>
        <w:fldChar w:fldCharType="end"/>
      </w:r>
      <w:r w:rsidRPr="002201BF">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2201BF">
        <w:rPr>
          <w:rFonts w:ascii="Arial" w:hAnsi="Arial" w:cs="Arial"/>
          <w:color w:val="000000" w:themeColor="text1"/>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201BF">
        <w:rPr>
          <w:rFonts w:ascii="Arial" w:hAnsi="Arial" w:cs="Arial"/>
          <w:color w:val="000000" w:themeColor="text1"/>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AC24BF">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B267C2C"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lastRenderedPageBreak/>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15689F">
        <w:rPr>
          <w:rFonts w:ascii="Arial" w:hAnsi="Arial" w:cs="Arial"/>
          <w:b/>
          <w:color w:val="000000" w:themeColor="text1"/>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3675EB8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15689F">
        <w:rPr>
          <w:rFonts w:ascii="Arial" w:hAnsi="Arial" w:cs="Arial"/>
          <w:i/>
          <w:iCs/>
          <w:color w:val="FF0000"/>
          <w:sz w:val="22"/>
          <w:szCs w:val="22"/>
        </w:rPr>
        <w:t>įrašyti</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15689F">
        <w:rPr>
          <w:rFonts w:ascii="Arial" w:hAnsi="Arial" w:cs="Arial"/>
          <w:color w:val="000000" w:themeColor="text1"/>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6A3B6DE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9A56D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15689F">
        <w:rPr>
          <w:rFonts w:ascii="Arial" w:hAnsi="Arial" w:cs="Arial"/>
          <w:color w:val="000000" w:themeColor="text1"/>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15689F" w:rsidRPr="0015689F">
        <w:rPr>
          <w:rFonts w:ascii="Arial" w:hAnsi="Arial" w:cs="Arial"/>
          <w:b/>
          <w:bCs/>
          <w:color w:val="000000" w:themeColor="text1"/>
          <w:sz w:val="22"/>
          <w:szCs w:val="22"/>
        </w:rPr>
        <w:t>2 (du)</w:t>
      </w:r>
      <w:r w:rsidRPr="0015689F">
        <w:rPr>
          <w:rFonts w:ascii="Arial" w:hAnsi="Arial" w:cs="Arial"/>
          <w:color w:val="000000" w:themeColor="text1"/>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17905F4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15689F">
        <w:rPr>
          <w:rFonts w:ascii="Arial" w:hAnsi="Arial" w:cs="Arial"/>
          <w:color w:val="000000" w:themeColor="text1"/>
          <w:sz w:val="22"/>
          <w:szCs w:val="22"/>
        </w:rPr>
        <w:fldChar w:fldCharType="begin"/>
      </w:r>
      <w:r w:rsidR="008D6244" w:rsidRPr="0015689F">
        <w:rPr>
          <w:rFonts w:ascii="Arial" w:hAnsi="Arial" w:cs="Arial"/>
          <w:color w:val="000000" w:themeColor="text1"/>
          <w:sz w:val="22"/>
          <w:szCs w:val="22"/>
        </w:rPr>
        <w:instrText xml:space="preserve"> REF _Ref90650732 \r \h  \* MERGEFORMAT </w:instrText>
      </w:r>
      <w:r w:rsidR="008D6244" w:rsidRPr="0015689F">
        <w:rPr>
          <w:rFonts w:ascii="Arial" w:hAnsi="Arial" w:cs="Arial"/>
          <w:color w:val="000000" w:themeColor="text1"/>
          <w:sz w:val="22"/>
          <w:szCs w:val="22"/>
        </w:rPr>
      </w:r>
      <w:r w:rsidR="008D6244" w:rsidRPr="0015689F">
        <w:rPr>
          <w:rFonts w:ascii="Arial" w:hAnsi="Arial" w:cs="Arial"/>
          <w:color w:val="000000" w:themeColor="text1"/>
          <w:sz w:val="22"/>
          <w:szCs w:val="22"/>
        </w:rPr>
        <w:fldChar w:fldCharType="separate"/>
      </w:r>
      <w:r w:rsidR="009A56D0">
        <w:rPr>
          <w:rFonts w:ascii="Arial" w:hAnsi="Arial" w:cs="Arial"/>
          <w:color w:val="000000" w:themeColor="text1"/>
          <w:sz w:val="22"/>
          <w:szCs w:val="22"/>
        </w:rPr>
        <w:t>17</w:t>
      </w:r>
      <w:r w:rsidR="008D6244" w:rsidRPr="0015689F">
        <w:rPr>
          <w:rFonts w:ascii="Arial" w:hAnsi="Arial" w:cs="Arial"/>
          <w:color w:val="000000" w:themeColor="text1"/>
          <w:sz w:val="22"/>
          <w:szCs w:val="22"/>
        </w:rPr>
        <w:fldChar w:fldCharType="end"/>
      </w:r>
      <w:r w:rsidRPr="0015689F">
        <w:rPr>
          <w:rFonts w:ascii="Arial" w:hAnsi="Arial" w:cs="Arial"/>
          <w:color w:val="000000" w:themeColor="text1"/>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020B1B1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15689F">
        <w:rPr>
          <w:rFonts w:ascii="Arial" w:hAnsi="Arial" w:cs="Arial"/>
          <w:color w:val="000000" w:themeColor="text1"/>
          <w:sz w:val="22"/>
          <w:szCs w:val="22"/>
        </w:rPr>
        <w:fldChar w:fldCharType="begin"/>
      </w:r>
      <w:r w:rsidR="008D6244" w:rsidRPr="0015689F">
        <w:rPr>
          <w:rFonts w:ascii="Arial" w:hAnsi="Arial" w:cs="Arial"/>
          <w:color w:val="000000" w:themeColor="text1"/>
          <w:sz w:val="22"/>
          <w:szCs w:val="22"/>
        </w:rPr>
        <w:instrText xml:space="preserve"> REF _Ref4510128 \r \h  \* MERGEFORMAT </w:instrText>
      </w:r>
      <w:r w:rsidR="008D6244" w:rsidRPr="0015689F">
        <w:rPr>
          <w:rFonts w:ascii="Arial" w:hAnsi="Arial" w:cs="Arial"/>
          <w:color w:val="000000" w:themeColor="text1"/>
          <w:sz w:val="22"/>
          <w:szCs w:val="22"/>
        </w:rPr>
      </w:r>
      <w:r w:rsidR="008D6244" w:rsidRPr="0015689F">
        <w:rPr>
          <w:rFonts w:ascii="Arial" w:hAnsi="Arial" w:cs="Arial"/>
          <w:color w:val="000000" w:themeColor="text1"/>
          <w:sz w:val="22"/>
          <w:szCs w:val="22"/>
        </w:rPr>
        <w:fldChar w:fldCharType="separate"/>
      </w:r>
      <w:r w:rsidR="009A56D0">
        <w:rPr>
          <w:rFonts w:ascii="Arial" w:hAnsi="Arial" w:cs="Arial"/>
          <w:color w:val="000000" w:themeColor="text1"/>
          <w:sz w:val="22"/>
          <w:szCs w:val="22"/>
        </w:rPr>
        <w:t>9.1</w:t>
      </w:r>
      <w:r w:rsidR="008D6244" w:rsidRPr="0015689F">
        <w:rPr>
          <w:rFonts w:ascii="Arial" w:hAnsi="Arial" w:cs="Arial"/>
          <w:color w:val="000000" w:themeColor="text1"/>
          <w:sz w:val="22"/>
          <w:szCs w:val="22"/>
        </w:rPr>
        <w:fldChar w:fldCharType="end"/>
      </w:r>
      <w:r w:rsidRPr="0015689F">
        <w:rPr>
          <w:rFonts w:ascii="Arial" w:hAnsi="Arial" w:cs="Arial"/>
          <w:color w:val="000000" w:themeColor="text1"/>
          <w:sz w:val="22"/>
          <w:szCs w:val="22"/>
        </w:rPr>
        <w:t xml:space="preserve">, </w:t>
      </w:r>
      <w:r w:rsidR="008D6244" w:rsidRPr="0015689F">
        <w:rPr>
          <w:rFonts w:ascii="Arial" w:hAnsi="Arial" w:cs="Arial"/>
          <w:color w:val="000000" w:themeColor="text1"/>
          <w:sz w:val="22"/>
          <w:szCs w:val="22"/>
        </w:rPr>
        <w:fldChar w:fldCharType="begin"/>
      </w:r>
      <w:r w:rsidR="008D6244" w:rsidRPr="0015689F">
        <w:rPr>
          <w:rFonts w:ascii="Arial" w:hAnsi="Arial" w:cs="Arial"/>
          <w:color w:val="000000" w:themeColor="text1"/>
          <w:sz w:val="22"/>
          <w:szCs w:val="22"/>
        </w:rPr>
        <w:instrText xml:space="preserve"> REF _Ref520276088 \r \h </w:instrText>
      </w:r>
      <w:r w:rsidR="00932FCB" w:rsidRPr="0015689F">
        <w:rPr>
          <w:rFonts w:ascii="Arial" w:hAnsi="Arial" w:cs="Arial"/>
          <w:color w:val="000000" w:themeColor="text1"/>
          <w:sz w:val="22"/>
          <w:szCs w:val="22"/>
        </w:rPr>
        <w:instrText xml:space="preserve"> \* MERGEFORMAT </w:instrText>
      </w:r>
      <w:r w:rsidR="008D6244" w:rsidRPr="0015689F">
        <w:rPr>
          <w:rFonts w:ascii="Arial" w:hAnsi="Arial" w:cs="Arial"/>
          <w:color w:val="000000" w:themeColor="text1"/>
          <w:sz w:val="22"/>
          <w:szCs w:val="22"/>
        </w:rPr>
      </w:r>
      <w:r w:rsidR="008D6244" w:rsidRPr="0015689F">
        <w:rPr>
          <w:rFonts w:ascii="Arial" w:hAnsi="Arial" w:cs="Arial"/>
          <w:color w:val="000000" w:themeColor="text1"/>
          <w:sz w:val="22"/>
          <w:szCs w:val="22"/>
        </w:rPr>
        <w:fldChar w:fldCharType="separate"/>
      </w:r>
      <w:r w:rsidR="009A56D0">
        <w:rPr>
          <w:rFonts w:ascii="Arial" w:hAnsi="Arial" w:cs="Arial"/>
          <w:color w:val="000000" w:themeColor="text1"/>
          <w:sz w:val="22"/>
          <w:szCs w:val="22"/>
        </w:rPr>
        <w:t>9.3</w:t>
      </w:r>
      <w:r w:rsidR="008D6244" w:rsidRPr="0015689F">
        <w:rPr>
          <w:rFonts w:ascii="Arial" w:hAnsi="Arial" w:cs="Arial"/>
          <w:color w:val="000000" w:themeColor="text1"/>
          <w:sz w:val="22"/>
          <w:szCs w:val="22"/>
        </w:rPr>
        <w:fldChar w:fldCharType="end"/>
      </w:r>
      <w:r w:rsidR="008D6244" w:rsidRPr="0015689F">
        <w:rPr>
          <w:rFonts w:ascii="Arial" w:hAnsi="Arial" w:cs="Arial"/>
          <w:color w:val="000000" w:themeColor="text1"/>
          <w:sz w:val="22"/>
          <w:szCs w:val="22"/>
        </w:rPr>
        <w:t xml:space="preserve"> </w:t>
      </w:r>
      <w:r w:rsidRPr="0015689F">
        <w:rPr>
          <w:rFonts w:ascii="Arial" w:hAnsi="Arial" w:cs="Arial"/>
          <w:color w:val="000000" w:themeColor="text1"/>
          <w:sz w:val="22"/>
          <w:szCs w:val="22"/>
        </w:rPr>
        <w:t xml:space="preserve">ir </w:t>
      </w:r>
      <w:r w:rsidR="00D312A0" w:rsidRPr="0015689F">
        <w:rPr>
          <w:rFonts w:ascii="Arial" w:hAnsi="Arial" w:cs="Arial"/>
          <w:color w:val="000000" w:themeColor="text1"/>
          <w:sz w:val="22"/>
          <w:szCs w:val="22"/>
        </w:rPr>
        <w:fldChar w:fldCharType="begin"/>
      </w:r>
      <w:r w:rsidR="00D312A0" w:rsidRPr="0015689F">
        <w:rPr>
          <w:rFonts w:ascii="Arial" w:hAnsi="Arial" w:cs="Arial"/>
          <w:color w:val="000000" w:themeColor="text1"/>
          <w:sz w:val="22"/>
          <w:szCs w:val="22"/>
        </w:rPr>
        <w:instrText xml:space="preserve"> REF _Ref99383739 \r \h </w:instrText>
      </w:r>
      <w:r w:rsidR="000F6831" w:rsidRPr="0015689F">
        <w:rPr>
          <w:rFonts w:ascii="Arial" w:hAnsi="Arial" w:cs="Arial"/>
          <w:color w:val="000000" w:themeColor="text1"/>
          <w:sz w:val="22"/>
          <w:szCs w:val="22"/>
        </w:rPr>
        <w:instrText xml:space="preserve"> \* MERGEFORMAT </w:instrText>
      </w:r>
      <w:r w:rsidR="00D312A0" w:rsidRPr="0015689F">
        <w:rPr>
          <w:rFonts w:ascii="Arial" w:hAnsi="Arial" w:cs="Arial"/>
          <w:color w:val="000000" w:themeColor="text1"/>
          <w:sz w:val="22"/>
          <w:szCs w:val="22"/>
        </w:rPr>
      </w:r>
      <w:r w:rsidR="00D312A0" w:rsidRPr="0015689F">
        <w:rPr>
          <w:rFonts w:ascii="Arial" w:hAnsi="Arial" w:cs="Arial"/>
          <w:color w:val="000000" w:themeColor="text1"/>
          <w:sz w:val="22"/>
          <w:szCs w:val="22"/>
        </w:rPr>
        <w:fldChar w:fldCharType="separate"/>
      </w:r>
      <w:r w:rsidR="009A56D0">
        <w:rPr>
          <w:rFonts w:ascii="Arial" w:hAnsi="Arial" w:cs="Arial"/>
          <w:color w:val="000000" w:themeColor="text1"/>
          <w:sz w:val="22"/>
          <w:szCs w:val="22"/>
        </w:rPr>
        <w:t>9.4</w:t>
      </w:r>
      <w:r w:rsidR="00D312A0" w:rsidRPr="0015689F">
        <w:rPr>
          <w:rFonts w:ascii="Arial" w:hAnsi="Arial" w:cs="Arial"/>
          <w:color w:val="000000" w:themeColor="text1"/>
          <w:sz w:val="22"/>
          <w:szCs w:val="22"/>
        </w:rPr>
        <w:fldChar w:fldCharType="end"/>
      </w:r>
      <w:r w:rsidR="008D6244" w:rsidRPr="0015689F">
        <w:rPr>
          <w:rFonts w:ascii="Arial" w:hAnsi="Arial" w:cs="Arial"/>
          <w:color w:val="000000" w:themeColor="text1"/>
          <w:sz w:val="22"/>
          <w:szCs w:val="22"/>
        </w:rPr>
        <w:t xml:space="preserve"> </w:t>
      </w:r>
      <w:r w:rsidRPr="0015689F">
        <w:rPr>
          <w:rFonts w:ascii="Arial" w:hAnsi="Arial" w:cs="Arial"/>
          <w:color w:val="000000" w:themeColor="text1"/>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9A56D0">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AB7CA6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9A56D0">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35CBA34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7F025725"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0E3FD6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3BDF9C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1268CF">
        <w:rPr>
          <w:rFonts w:ascii="Arial" w:hAnsi="Arial" w:cs="Arial"/>
          <w:b/>
          <w:color w:val="000000" w:themeColor="text1"/>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lastRenderedPageBreak/>
        <w:t xml:space="preserve">V.A Darbų </w:t>
      </w:r>
      <w:permStart w:id="901673432" w:edGrp="everyone"/>
      <w:r w:rsidRPr="001268CF">
        <w:rPr>
          <w:rFonts w:ascii="Arial" w:hAnsi="Arial" w:cs="Arial"/>
          <w:color w:val="000000" w:themeColor="text1"/>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7D24B42E"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6C94746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00EC15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3225DA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11ED7D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7171B4E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 xml:space="preserve">ir su Darbais </w:t>
      </w:r>
      <w:r w:rsidRPr="000F6831">
        <w:rPr>
          <w:rFonts w:ascii="Arial" w:hAnsi="Arial" w:cs="Arial"/>
          <w:sz w:val="22"/>
          <w:szCs w:val="22"/>
          <w:lang w:eastAsia="lt-LT"/>
        </w:rPr>
        <w:lastRenderedPageBreak/>
        <w:t>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942584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9934EF">
        <w:rPr>
          <w:rFonts w:ascii="Arial" w:hAnsi="Arial" w:cs="Arial"/>
          <w:color w:val="000000" w:themeColor="text1"/>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w:t>
      </w:r>
      <w:r w:rsidRPr="000F6831">
        <w:rPr>
          <w:rFonts w:ascii="Arial" w:hAnsi="Arial" w:cs="Arial"/>
          <w:sz w:val="22"/>
          <w:szCs w:val="22"/>
          <w:lang w:eastAsia="lt-LT"/>
        </w:rPr>
        <w:lastRenderedPageBreak/>
        <w:t xml:space="preserve">(ar)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934EF">
        <w:rPr>
          <w:rFonts w:ascii="Arial" w:hAnsi="Arial" w:cs="Arial"/>
          <w:color w:val="000000" w:themeColor="text1"/>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766A02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06954F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3B92E97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7C987C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9F26E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9A56D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E352DD">
        <w:rPr>
          <w:rFonts w:ascii="Arial" w:hAnsi="Arial" w:cs="Arial"/>
          <w:color w:val="000000" w:themeColor="text1"/>
          <w:sz w:val="22"/>
          <w:szCs w:val="22"/>
        </w:rPr>
        <w:t xml:space="preserve">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C51CA8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lastRenderedPageBreak/>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7541E421"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9A56D0">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A56D0">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A56D0">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w:t>
      </w:r>
      <w:r w:rsidRPr="000F6831">
        <w:rPr>
          <w:rFonts w:ascii="Arial" w:hAnsi="Arial" w:cs="Arial"/>
          <w:sz w:val="22"/>
          <w:szCs w:val="22"/>
        </w:rPr>
        <w:lastRenderedPageBreak/>
        <w:t>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629BF2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CB4105">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CB4105">
        <w:rPr>
          <w:rFonts w:ascii="Arial" w:hAnsi="Arial" w:cs="Arial"/>
          <w:color w:val="000000" w:themeColor="text1"/>
          <w:sz w:val="22"/>
          <w:szCs w:val="22"/>
        </w:rPr>
        <w:t xml:space="preserve">15 (penkiolikos) proc. </w:t>
      </w:r>
      <w:r w:rsidRPr="00CB4105">
        <w:rPr>
          <w:rFonts w:ascii="Arial" w:hAnsi="Arial" w:cs="Arial"/>
          <w:color w:val="000000" w:themeColor="text1"/>
          <w:sz w:val="22"/>
          <w:szCs w:val="22"/>
          <w:lang w:eastAsia="lt-LT"/>
        </w:rPr>
        <w:t xml:space="preserve">mokėtinos sumos dydžio sumą. </w:t>
      </w:r>
      <w:r w:rsidRPr="00CB4105">
        <w:rPr>
          <w:rFonts w:ascii="Arial" w:hAnsi="Arial" w:cs="Arial"/>
          <w:color w:val="000000" w:themeColor="text1"/>
          <w:sz w:val="22"/>
          <w:szCs w:val="22"/>
        </w:rPr>
        <w:t xml:space="preserve">Išskaitymai daromi tol, kol išskaitoma visa avanso suma.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0C3570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CB4105">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CB4105">
        <w:rPr>
          <w:rFonts w:ascii="Arial" w:hAnsi="Arial" w:cs="Arial"/>
          <w:color w:val="000000" w:themeColor="text1"/>
          <w:sz w:val="22"/>
          <w:szCs w:val="22"/>
        </w:rPr>
        <w:t xml:space="preserve"> bei vadovaujantis </w:t>
      </w:r>
      <w:r w:rsidRPr="00CB4105">
        <w:rPr>
          <w:rFonts w:ascii="Arial" w:hAnsi="Arial" w:cs="Arial"/>
          <w:color w:val="000000" w:themeColor="text1"/>
          <w:sz w:val="22"/>
          <w:szCs w:val="22"/>
        </w:rPr>
        <w:t xml:space="preserve">ĮT ASFALTAS </w:t>
      </w:r>
      <w:bookmarkStart w:id="92" w:name="_Hlk201841716"/>
      <w:r w:rsidR="00451F34" w:rsidRPr="00CB4105">
        <w:rPr>
          <w:rFonts w:ascii="Arial" w:hAnsi="Arial" w:cs="Arial"/>
          <w:color w:val="000000" w:themeColor="text1"/>
          <w:sz w:val="22"/>
          <w:szCs w:val="22"/>
        </w:rPr>
        <w:t>2</w:t>
      </w:r>
      <w:r w:rsidR="00481902" w:rsidRPr="00CB4105">
        <w:rPr>
          <w:rFonts w:ascii="Arial" w:hAnsi="Arial" w:cs="Arial"/>
          <w:color w:val="000000" w:themeColor="text1"/>
          <w:sz w:val="22"/>
          <w:szCs w:val="22"/>
        </w:rPr>
        <w:t>5</w:t>
      </w:r>
      <w:r w:rsidRPr="00CB4105">
        <w:rPr>
          <w:rStyle w:val="Puslapioinaosnuoroda"/>
          <w:rFonts w:ascii="Arial" w:hAnsi="Arial" w:cs="Arial"/>
          <w:color w:val="000000" w:themeColor="text1"/>
          <w:sz w:val="22"/>
          <w:szCs w:val="22"/>
        </w:rPr>
        <w:footnoteReference w:id="5"/>
      </w:r>
      <w:bookmarkEnd w:id="92"/>
      <w:r w:rsidRPr="00CB4105">
        <w:rPr>
          <w:rFonts w:ascii="Arial" w:hAnsi="Arial" w:cs="Arial"/>
          <w:color w:val="000000" w:themeColor="text1"/>
          <w:sz w:val="22"/>
          <w:szCs w:val="22"/>
        </w:rPr>
        <w:t xml:space="preserve"> ir ĮT SBR 19</w:t>
      </w:r>
      <w:r w:rsidRPr="00CB4105">
        <w:rPr>
          <w:rStyle w:val="Puslapioinaosnuoroda"/>
          <w:rFonts w:ascii="Arial" w:hAnsi="Arial" w:cs="Arial"/>
          <w:color w:val="000000" w:themeColor="text1"/>
          <w:sz w:val="22"/>
          <w:szCs w:val="22"/>
        </w:rPr>
        <w:footnoteReference w:id="6"/>
      </w:r>
      <w:r w:rsidR="004B4AEB" w:rsidRPr="00CB4105">
        <w:rPr>
          <w:rFonts w:ascii="Arial" w:hAnsi="Arial" w:cs="Arial"/>
          <w:color w:val="000000" w:themeColor="text1"/>
          <w:sz w:val="22"/>
          <w:szCs w:val="22"/>
        </w:rPr>
        <w:t>, kurių reikalavimai taikomi Sutarčiai</w:t>
      </w:r>
      <w:bookmarkEnd w:id="91"/>
      <w:r w:rsidRPr="00CB4105">
        <w:rPr>
          <w:rFonts w:ascii="Arial" w:hAnsi="Arial" w:cs="Arial"/>
          <w:color w:val="000000" w:themeColor="text1"/>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0F6831">
        <w:rPr>
          <w:rFonts w:ascii="Arial" w:hAnsi="Arial" w:cs="Arial"/>
          <w:sz w:val="22"/>
          <w:szCs w:val="22"/>
          <w:lang w:eastAsia="lt-LT"/>
        </w:rPr>
        <w:t>.</w:t>
      </w:r>
      <w:bookmarkEnd w:id="94"/>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A70102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0F6831">
        <w:rPr>
          <w:rFonts w:ascii="Arial" w:hAnsi="Arial" w:cs="Arial"/>
          <w:sz w:val="22"/>
          <w:szCs w:val="22"/>
        </w:rPr>
        <w:t>Kilus ginčui tarp Rangovo ir subrangovo, jie ginčus sprendžia savarankiškai, Užsakovui nedalyvaujant.</w:t>
      </w:r>
      <w:bookmarkEnd w:id="96"/>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0F6831">
        <w:rPr>
          <w:rFonts w:ascii="Arial" w:hAnsi="Arial" w:cs="Arial"/>
          <w:sz w:val="22"/>
          <w:szCs w:val="22"/>
        </w:rPr>
        <w:t>Subrangovui išmokėtų sumų dydžiu mažinamos Rangovui mokėtinos sumos.</w:t>
      </w:r>
      <w:bookmarkEnd w:id="97"/>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48B7DA7"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8D2D17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56E6691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2C385F" w:rsidRPr="002C385F">
        <w:rPr>
          <w:rFonts w:ascii="Arial" w:hAnsi="Arial" w:cs="Arial"/>
          <w:color w:val="000000" w:themeColor="text1"/>
          <w:sz w:val="22"/>
          <w:szCs w:val="22"/>
          <w:lang w:eastAsia="lt-LT"/>
        </w:rPr>
        <w:t xml:space="preserve">dėl deklaracijos apie statybos užbaigimą įregistravimo ir kitų veiksmų, susijusių su </w:t>
      </w:r>
      <w:r w:rsidR="00BD32AC">
        <w:rPr>
          <w:rFonts w:ascii="Arial" w:hAnsi="Arial" w:cs="Arial"/>
          <w:color w:val="000000" w:themeColor="text1"/>
          <w:sz w:val="22"/>
          <w:szCs w:val="22"/>
          <w:lang w:eastAsia="lt-LT"/>
        </w:rPr>
        <w:t>S</w:t>
      </w:r>
      <w:r w:rsidR="002C385F" w:rsidRPr="002C385F">
        <w:rPr>
          <w:rFonts w:ascii="Arial" w:hAnsi="Arial" w:cs="Arial"/>
          <w:color w:val="000000" w:themeColor="text1"/>
          <w:sz w:val="22"/>
          <w:szCs w:val="22"/>
          <w:lang w:eastAsia="lt-LT"/>
        </w:rPr>
        <w:t>utarties vykdymu, atlikimo</w:t>
      </w:r>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0F6831">
        <w:rPr>
          <w:rFonts w:ascii="Arial" w:hAnsi="Arial" w:cs="Arial"/>
          <w:sz w:val="22"/>
          <w:szCs w:val="22"/>
        </w:rPr>
        <w:t>per 20 (dvidešimt) darbo dienų nuo Rangovo informavimo dienos ištaisyti netikslumus ir trūkumus Projekte;</w:t>
      </w:r>
      <w:bookmarkEnd w:id="98"/>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w:t>
      </w:r>
      <w:r w:rsidRPr="000F6831">
        <w:rPr>
          <w:rFonts w:ascii="Arial" w:hAnsi="Arial" w:cs="Arial"/>
          <w:sz w:val="22"/>
          <w:szCs w:val="22"/>
          <w:lang w:eastAsia="lt-LT"/>
        </w:rPr>
        <w:lastRenderedPageBreak/>
        <w:t>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56A0F541"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6E79CC7"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78E45C05"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 xml:space="preserve">rengdamas </w:t>
      </w:r>
      <w:r w:rsidR="006424DA">
        <w:rPr>
          <w:rFonts w:ascii="Arial" w:hAnsi="Arial" w:cs="Arial"/>
          <w:sz w:val="22"/>
          <w:szCs w:val="22"/>
        </w:rPr>
        <w:t>Darbo p</w:t>
      </w:r>
      <w:r w:rsidRPr="00216390">
        <w:rPr>
          <w:rFonts w:ascii="Arial" w:hAnsi="Arial" w:cs="Arial"/>
          <w:sz w:val="22"/>
          <w:szCs w:val="22"/>
        </w:rPr>
        <w:t>rojektą</w:t>
      </w:r>
      <w:r w:rsidR="00CA78E0">
        <w:rPr>
          <w:rFonts w:ascii="Arial" w:hAnsi="Arial" w:cs="Arial"/>
          <w:sz w:val="22"/>
          <w:szCs w:val="22"/>
        </w:rPr>
        <w:t>,</w:t>
      </w:r>
      <w:r w:rsidRPr="00216390">
        <w:rPr>
          <w:rFonts w:ascii="Arial" w:hAnsi="Arial" w:cs="Arial"/>
          <w:sz w:val="22"/>
          <w:szCs w:val="22"/>
        </w:rPr>
        <w:t xml:space="preserve">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lastRenderedPageBreak/>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37981D9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3DF67C0E"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9A56D0">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216D4B5A" w14:textId="651E5323" w:rsidR="00B221AE" w:rsidRPr="00F219D9" w:rsidRDefault="00B221AE" w:rsidP="00B221AE">
      <w:pPr>
        <w:pStyle w:val="Sraopastraipa"/>
        <w:numPr>
          <w:ilvl w:val="0"/>
          <w:numId w:val="9"/>
        </w:numPr>
        <w:ind w:left="0" w:firstLine="567"/>
        <w:jc w:val="both"/>
        <w:rPr>
          <w:rFonts w:ascii="Arial" w:hAnsi="Arial" w:cs="Arial"/>
          <w:color w:val="000000" w:themeColor="text1"/>
          <w:sz w:val="22"/>
          <w:szCs w:val="22"/>
        </w:rPr>
      </w:pPr>
      <w:r w:rsidRPr="00F219D9">
        <w:rPr>
          <w:rFonts w:ascii="Arial" w:hAnsi="Arial" w:cs="Arial"/>
          <w:color w:val="000000" w:themeColor="text1"/>
          <w:sz w:val="22"/>
          <w:szCs w:val="22"/>
        </w:rPr>
        <w:t>Visa su Darbo projekto rengimu susijusi rizika priskiriama Rangovo atsakomybei. Darbo projekto klaidos, praleidimai, dviprasmybės, prieštaravimai, neatitikimai</w:t>
      </w:r>
      <w:r w:rsidR="005253D0" w:rsidRPr="00F219D9">
        <w:rPr>
          <w:rFonts w:ascii="Arial" w:hAnsi="Arial" w:cs="Arial"/>
          <w:color w:val="000000" w:themeColor="text1"/>
          <w:sz w:val="22"/>
          <w:szCs w:val="22"/>
        </w:rPr>
        <w:t xml:space="preserve"> teisės aktams, techninei specifikacijai ir</w:t>
      </w:r>
      <w:r w:rsidRPr="00F219D9">
        <w:rPr>
          <w:rFonts w:ascii="Arial" w:hAnsi="Arial" w:cs="Arial"/>
          <w:color w:val="000000" w:themeColor="text1"/>
          <w:sz w:val="22"/>
          <w:szCs w:val="22"/>
        </w:rPr>
        <w:t xml:space="preserve"> </w:t>
      </w:r>
      <w:r w:rsidR="005253D0" w:rsidRPr="00F219D9">
        <w:rPr>
          <w:rFonts w:ascii="Arial" w:hAnsi="Arial" w:cs="Arial"/>
          <w:color w:val="000000" w:themeColor="text1"/>
          <w:sz w:val="22"/>
          <w:szCs w:val="22"/>
        </w:rPr>
        <w:t>(</w:t>
      </w:r>
      <w:r w:rsidRPr="00F219D9">
        <w:rPr>
          <w:rFonts w:ascii="Arial" w:hAnsi="Arial" w:cs="Arial"/>
          <w:color w:val="000000" w:themeColor="text1"/>
          <w:sz w:val="22"/>
          <w:szCs w:val="22"/>
        </w:rPr>
        <w:t>ar</w:t>
      </w:r>
      <w:r w:rsidR="005253D0" w:rsidRPr="00F219D9">
        <w:rPr>
          <w:rFonts w:ascii="Arial" w:hAnsi="Arial" w:cs="Arial"/>
          <w:color w:val="000000" w:themeColor="text1"/>
          <w:sz w:val="22"/>
          <w:szCs w:val="22"/>
        </w:rPr>
        <w:t>)</w:t>
      </w:r>
      <w:r w:rsidRPr="00F219D9">
        <w:rPr>
          <w:rFonts w:ascii="Arial" w:hAnsi="Arial" w:cs="Arial"/>
          <w:color w:val="000000" w:themeColor="text1"/>
          <w:sz w:val="22"/>
          <w:szCs w:val="22"/>
        </w:rPr>
        <w:t xml:space="preserve"> kiti trūkumai priskiriami Rangovo rizikai. Rangovas taip pat prisiima atsakomybę, jeigu jo sukurtas (parengtas) Darbo projektas pažeis trečiųjų šalių interesus ar teises.</w:t>
      </w:r>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w:t>
      </w:r>
      <w:r w:rsidRPr="000F6831">
        <w:rPr>
          <w:rFonts w:ascii="Arial" w:hAnsi="Arial" w:cs="Arial"/>
          <w:sz w:val="22"/>
          <w:szCs w:val="22"/>
        </w:rPr>
        <w:lastRenderedPageBreak/>
        <w:t>sunaudotas medžiagas ir atliktus Darbus, kurie buvo atlikti ištaisius Darbų trūkumus, defektus ir (ar) netikslumus).</w:t>
      </w:r>
      <w:bookmarkEnd w:id="106"/>
    </w:p>
    <w:p w14:paraId="3E7213CA" w14:textId="3013D7B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164</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165</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041C42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A56D0">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3CC41A67" w14:textId="1D359079" w:rsidR="0013396A" w:rsidRPr="001C7964" w:rsidRDefault="00B221AE" w:rsidP="001C7964">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A56D0">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685B4C9F"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9A56D0">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D3FF7C3"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460D96">
        <w:rPr>
          <w:rFonts w:ascii="Arial" w:hAnsi="Arial" w:cs="Arial"/>
          <w:color w:val="000000" w:themeColor="text1"/>
          <w:sz w:val="22"/>
          <w:szCs w:val="22"/>
        </w:rPr>
        <w:t xml:space="preserve">neįvykdęs pareigos, numatytos Sutarties </w:t>
      </w:r>
      <w:r w:rsidRPr="00460D96">
        <w:rPr>
          <w:rFonts w:ascii="Arial" w:hAnsi="Arial" w:cs="Arial"/>
          <w:color w:val="000000" w:themeColor="text1"/>
          <w:sz w:val="22"/>
          <w:szCs w:val="22"/>
        </w:rPr>
        <w:fldChar w:fldCharType="begin"/>
      </w:r>
      <w:r w:rsidRPr="00460D96">
        <w:rPr>
          <w:rFonts w:ascii="Arial" w:hAnsi="Arial" w:cs="Arial"/>
          <w:color w:val="000000" w:themeColor="text1"/>
          <w:sz w:val="22"/>
          <w:szCs w:val="22"/>
        </w:rPr>
        <w:instrText xml:space="preserve"> REF _Ref99383739 \r \h </w:instrText>
      </w:r>
      <w:r w:rsidR="00932FCB" w:rsidRPr="00460D96">
        <w:rPr>
          <w:rFonts w:ascii="Arial" w:hAnsi="Arial" w:cs="Arial"/>
          <w:color w:val="000000" w:themeColor="text1"/>
          <w:sz w:val="22"/>
          <w:szCs w:val="22"/>
        </w:rPr>
        <w:instrText xml:space="preserve"> \* MERGEFORMAT </w:instrText>
      </w:r>
      <w:r w:rsidRPr="00460D96">
        <w:rPr>
          <w:rFonts w:ascii="Arial" w:hAnsi="Arial" w:cs="Arial"/>
          <w:color w:val="000000" w:themeColor="text1"/>
          <w:sz w:val="22"/>
          <w:szCs w:val="22"/>
        </w:rPr>
      </w:r>
      <w:r w:rsidRPr="00460D96">
        <w:rPr>
          <w:rFonts w:ascii="Arial" w:hAnsi="Arial" w:cs="Arial"/>
          <w:color w:val="000000" w:themeColor="text1"/>
          <w:sz w:val="22"/>
          <w:szCs w:val="22"/>
        </w:rPr>
        <w:fldChar w:fldCharType="separate"/>
      </w:r>
      <w:r w:rsidR="009A56D0">
        <w:rPr>
          <w:rFonts w:ascii="Arial" w:hAnsi="Arial" w:cs="Arial"/>
          <w:color w:val="000000" w:themeColor="text1"/>
          <w:sz w:val="22"/>
          <w:szCs w:val="22"/>
        </w:rPr>
        <w:t>9.4</w:t>
      </w:r>
      <w:r w:rsidRPr="00460D96">
        <w:rPr>
          <w:rFonts w:ascii="Arial" w:hAnsi="Arial" w:cs="Arial"/>
          <w:color w:val="000000" w:themeColor="text1"/>
          <w:sz w:val="22"/>
          <w:szCs w:val="22"/>
        </w:rPr>
        <w:fldChar w:fldCharType="end"/>
      </w:r>
      <w:r w:rsidRPr="00460D96">
        <w:rPr>
          <w:rFonts w:ascii="Arial" w:hAnsi="Arial" w:cs="Arial"/>
          <w:color w:val="000000" w:themeColor="text1"/>
          <w:sz w:val="22"/>
          <w:szCs w:val="22"/>
        </w:rPr>
        <w:t xml:space="preserve"> papunktyje, </w:t>
      </w:r>
      <w:r w:rsidR="007C264C" w:rsidRPr="00460D96">
        <w:rPr>
          <w:rFonts w:ascii="Arial" w:hAnsi="Arial" w:cs="Arial"/>
          <w:color w:val="000000" w:themeColor="text1"/>
          <w:sz w:val="22"/>
          <w:szCs w:val="22"/>
        </w:rPr>
        <w:t xml:space="preserve">vilkinantis Reglamente aprašytų veiksmų atlikimą, dėl ko užsitęsia Sutarties </w:t>
      </w:r>
      <w:r w:rsidR="00EA2F4E" w:rsidRPr="00460D96">
        <w:rPr>
          <w:rFonts w:ascii="Arial" w:hAnsi="Arial" w:cs="Arial"/>
          <w:color w:val="000000" w:themeColor="text1"/>
          <w:sz w:val="22"/>
          <w:szCs w:val="22"/>
          <w:lang w:val="en-US"/>
        </w:rPr>
        <w:fldChar w:fldCharType="begin"/>
      </w:r>
      <w:r w:rsidR="00EA2F4E" w:rsidRPr="00460D96">
        <w:rPr>
          <w:rFonts w:ascii="Arial" w:hAnsi="Arial" w:cs="Arial"/>
          <w:color w:val="000000" w:themeColor="text1"/>
          <w:sz w:val="22"/>
          <w:szCs w:val="22"/>
        </w:rPr>
        <w:instrText xml:space="preserve"> REF _Ref190684964 \r \h </w:instrText>
      </w:r>
      <w:r w:rsidR="00EA2F4E" w:rsidRPr="00460D96">
        <w:rPr>
          <w:rFonts w:ascii="Arial" w:hAnsi="Arial" w:cs="Arial"/>
          <w:color w:val="000000" w:themeColor="text1"/>
          <w:sz w:val="22"/>
          <w:szCs w:val="22"/>
          <w:lang w:val="en-US"/>
        </w:rPr>
      </w:r>
      <w:r w:rsidR="00EA2F4E" w:rsidRPr="00460D96">
        <w:rPr>
          <w:rFonts w:ascii="Arial" w:hAnsi="Arial" w:cs="Arial"/>
          <w:color w:val="000000" w:themeColor="text1"/>
          <w:sz w:val="22"/>
          <w:szCs w:val="22"/>
          <w:lang w:val="en-US"/>
        </w:rPr>
        <w:fldChar w:fldCharType="separate"/>
      </w:r>
      <w:r w:rsidR="009A56D0">
        <w:rPr>
          <w:rFonts w:ascii="Arial" w:hAnsi="Arial" w:cs="Arial"/>
          <w:color w:val="000000" w:themeColor="text1"/>
          <w:sz w:val="22"/>
          <w:szCs w:val="22"/>
        </w:rPr>
        <w:t>59</w:t>
      </w:r>
      <w:r w:rsidR="00EA2F4E" w:rsidRPr="00460D96">
        <w:rPr>
          <w:rFonts w:ascii="Arial" w:hAnsi="Arial" w:cs="Arial"/>
          <w:color w:val="000000" w:themeColor="text1"/>
          <w:sz w:val="22"/>
          <w:szCs w:val="22"/>
          <w:lang w:val="en-US"/>
        </w:rPr>
        <w:fldChar w:fldCharType="end"/>
      </w:r>
      <w:r w:rsidR="007C264C" w:rsidRPr="00460D96">
        <w:rPr>
          <w:rFonts w:ascii="Arial" w:hAnsi="Arial" w:cs="Arial"/>
          <w:color w:val="000000" w:themeColor="text1"/>
          <w:sz w:val="22"/>
          <w:szCs w:val="22"/>
          <w:lang w:val="en-US"/>
        </w:rPr>
        <w:t xml:space="preserve"> </w:t>
      </w:r>
      <w:r w:rsidR="007C264C" w:rsidRPr="00460D96">
        <w:rPr>
          <w:rFonts w:ascii="Arial" w:hAnsi="Arial" w:cs="Arial"/>
          <w:color w:val="000000" w:themeColor="text1"/>
          <w:sz w:val="22"/>
          <w:szCs w:val="22"/>
        </w:rPr>
        <w:t xml:space="preserve">punkte nurodyto akto pasirašymas, </w:t>
      </w:r>
      <w:r w:rsidRPr="00460D96">
        <w:rPr>
          <w:rFonts w:ascii="Arial" w:hAnsi="Arial" w:cs="Arial"/>
          <w:color w:val="000000" w:themeColor="text1"/>
          <w:sz w:val="22"/>
          <w:szCs w:val="22"/>
        </w:rPr>
        <w:t>ir (ar)</w:t>
      </w:r>
      <w:r w:rsidRPr="000F6831">
        <w:rPr>
          <w:rFonts w:ascii="Arial" w:hAnsi="Arial" w:cs="Arial"/>
          <w:color w:val="FF0000"/>
          <w:sz w:val="22"/>
          <w:szCs w:val="22"/>
        </w:rPr>
        <w:t xml:space="preserve">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84F45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9A56D0">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7EC186E"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lastRenderedPageBreak/>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9A56D0">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7FB8C9EC"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44A9A6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9A56D0">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39D434C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47719C">
        <w:rPr>
          <w:rFonts w:ascii="Arial" w:hAnsi="Arial" w:cs="Arial"/>
          <w:color w:val="000000" w:themeColor="text1"/>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43DDD3E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77F96D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FD9460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116.2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116.5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33A8D1A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116.3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116.4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116.6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117.5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3067E8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lastRenderedPageBreak/>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w:t>
      </w:r>
      <w:r w:rsidRPr="0022462E">
        <w:rPr>
          <w:rFonts w:ascii="Arial" w:hAnsi="Arial" w:cs="Arial"/>
          <w:color w:val="000000" w:themeColor="text1"/>
          <w:sz w:val="22"/>
          <w:szCs w:val="22"/>
        </w:rPr>
        <w:t>5 (penk</w:t>
      </w:r>
      <w:r w:rsidR="001A0408" w:rsidRPr="0022462E">
        <w:rPr>
          <w:rFonts w:ascii="Arial" w:hAnsi="Arial" w:cs="Arial"/>
          <w:color w:val="000000" w:themeColor="text1"/>
          <w:sz w:val="22"/>
          <w:szCs w:val="22"/>
        </w:rPr>
        <w:t>erius</w:t>
      </w:r>
      <w:r w:rsidRPr="0022462E">
        <w:rPr>
          <w:rFonts w:ascii="Arial" w:hAnsi="Arial" w:cs="Arial"/>
          <w:color w:val="000000" w:themeColor="text1"/>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03AF819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22462E" w:rsidRPr="009216BE">
        <w:rPr>
          <w:rFonts w:ascii="Arial" w:hAnsi="Arial" w:cs="Arial"/>
          <w:color w:val="000000" w:themeColor="text1"/>
          <w:sz w:val="22"/>
          <w:szCs w:val="22"/>
        </w:rPr>
        <w:t>5 (penkerių)</w:t>
      </w:r>
      <w:r w:rsidRPr="009216BE">
        <w:rPr>
          <w:rFonts w:ascii="Arial" w:hAnsi="Arial" w:cs="Arial"/>
          <w:color w:val="000000" w:themeColor="text1"/>
          <w:sz w:val="22"/>
          <w:szCs w:val="22"/>
        </w:rPr>
        <w:t xml:space="preserve"> </w:t>
      </w:r>
      <w:r w:rsidRPr="009216BE">
        <w:rPr>
          <w:rFonts w:ascii="Arial" w:hAnsi="Arial" w:cs="Arial"/>
          <w:bCs/>
          <w:color w:val="000000" w:themeColor="text1"/>
          <w:sz w:val="22"/>
          <w:szCs w:val="22"/>
        </w:rPr>
        <w:t>metų</w:t>
      </w:r>
      <w:r w:rsidR="0022462E" w:rsidRPr="009216BE">
        <w:rPr>
          <w:rFonts w:ascii="Arial" w:hAnsi="Arial" w:cs="Arial"/>
          <w:bCs/>
          <w:color w:val="000000" w:themeColor="text1"/>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80CB5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9A56D0">
        <w:rPr>
          <w:rFonts w:ascii="Arial" w:eastAsia="Batang" w:hAnsi="Arial" w:cs="Arial"/>
          <w:sz w:val="22"/>
          <w:szCs w:val="22"/>
        </w:rPr>
        <w:t>120</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4407C8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4C1C10" w:rsidRPr="004C1C10">
        <w:rPr>
          <w:rFonts w:ascii="Arial" w:hAnsi="Arial" w:cs="Arial"/>
          <w:color w:val="000000" w:themeColor="text1"/>
          <w:sz w:val="22"/>
          <w:szCs w:val="22"/>
        </w:rPr>
        <w:t>Valstybinės reikšmės magistralinio kelio  A1 Vilnius–Kaunas–Klaipėda 99,582 km viaduko per Jonavos g. (kairėje pusėje) ir 99,824 km tilto per Nerį (kairėje pusėje) kapitalinio remonto</w:t>
      </w:r>
      <w:r w:rsidRPr="004C1C10">
        <w:rPr>
          <w:rFonts w:ascii="Arial" w:hAnsi="Arial" w:cs="Arial"/>
          <w:color w:val="000000" w:themeColor="text1"/>
          <w:sz w:val="22"/>
          <w:szCs w:val="22"/>
        </w:rPr>
        <w:t xml:space="preserve"> specialiųjų ko</w:t>
      </w:r>
      <w:r w:rsidRPr="000F6831">
        <w:rPr>
          <w:rFonts w:ascii="Arial" w:hAnsi="Arial" w:cs="Arial"/>
          <w:sz w:val="22"/>
          <w:szCs w:val="22"/>
        </w:rPr>
        <w:t xml:space="preserve">nkurso sąlygų </w:t>
      </w:r>
      <w:r w:rsidRPr="004C1C10">
        <w:rPr>
          <w:rFonts w:ascii="Arial" w:hAnsi="Arial" w:cs="Arial"/>
          <w:i/>
          <w:iCs/>
          <w:color w:val="FF0000"/>
          <w:sz w:val="22"/>
          <w:szCs w:val="22"/>
        </w:rPr>
        <w:t>įrašyti</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 xml:space="preserve">Jeigu Rangovas pateikia savo išduotą garantiją, tai kartu su šia garantija Rangovas turi pateikti įrodymus, kad </w:t>
      </w:r>
      <w:r w:rsidRPr="000F6831">
        <w:rPr>
          <w:rFonts w:ascii="Arial" w:hAnsi="Arial" w:cs="Arial"/>
          <w:sz w:val="22"/>
          <w:szCs w:val="22"/>
        </w:rPr>
        <w:lastRenderedPageBreak/>
        <w:t>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6B7E04D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A56D0">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A56D0">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6ADA68A9" w14:textId="616D7E5E" w:rsidR="00B221AE" w:rsidRPr="00DE30B2"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DE30B2">
        <w:rPr>
          <w:rFonts w:ascii="Arial" w:hAnsi="Arial" w:cs="Arial"/>
          <w:color w:val="000000" w:themeColor="text1"/>
          <w:sz w:val="22"/>
          <w:szCs w:val="22"/>
        </w:rPr>
        <w:t>Rangovas, raštu suderinęs su Užsakovu privalomojo draudimo sutarties sąlygas, privalo per 10 (dešimt) darbo dienų po Sutarties pasirašymo dienos savo sąskaita pateikti statinio projektuotojo civilinės atsakomybės privalomąjį draudimą vienu iš žemiau išvardytų variantų:</w:t>
      </w:r>
    </w:p>
    <w:p w14:paraId="57EE057E" w14:textId="133308D3" w:rsidR="00B221AE" w:rsidRPr="000F6831" w:rsidRDefault="00B221AE" w:rsidP="00B221AE">
      <w:pPr>
        <w:pStyle w:val="Sraopastraipa"/>
        <w:numPr>
          <w:ilvl w:val="1"/>
          <w:numId w:val="9"/>
        </w:numPr>
        <w:tabs>
          <w:tab w:val="left" w:pos="1134"/>
        </w:tabs>
        <w:ind w:left="0" w:firstLine="567"/>
        <w:jc w:val="both"/>
        <w:rPr>
          <w:rFonts w:ascii="Arial" w:hAnsi="Arial" w:cs="Arial"/>
          <w:color w:val="FF0000"/>
          <w:sz w:val="22"/>
          <w:szCs w:val="22"/>
        </w:rPr>
      </w:pPr>
      <w:r w:rsidRPr="00DE30B2">
        <w:rPr>
          <w:rFonts w:ascii="Arial" w:hAnsi="Arial" w:cs="Arial"/>
          <w:color w:val="000000" w:themeColor="text1"/>
          <w:sz w:val="22"/>
          <w:szCs w:val="22"/>
        </w:rPr>
        <w:t xml:space="preserve">jeigu Rangovas turi teisę verstis projektavimo veikla, tai Rangovas privalo pagal Statybos įstatymo </w:t>
      </w:r>
      <w:r w:rsidR="00590FF5" w:rsidRPr="00DE30B2">
        <w:rPr>
          <w:rFonts w:ascii="Arial" w:hAnsi="Arial" w:cs="Arial"/>
          <w:color w:val="000000" w:themeColor="text1"/>
          <w:sz w:val="22"/>
          <w:szCs w:val="22"/>
        </w:rPr>
        <w:fldChar w:fldCharType="begin"/>
      </w:r>
      <w:r w:rsidR="00590FF5" w:rsidRPr="00DE30B2">
        <w:rPr>
          <w:rFonts w:ascii="Arial" w:hAnsi="Arial" w:cs="Arial"/>
          <w:color w:val="000000" w:themeColor="text1"/>
          <w:sz w:val="22"/>
          <w:szCs w:val="22"/>
        </w:rPr>
        <w:instrText xml:space="preserve"> REF _Ref90651132 \r \h </w:instrText>
      </w:r>
      <w:r w:rsidR="007D0667" w:rsidRPr="00DE30B2">
        <w:rPr>
          <w:rFonts w:ascii="Arial" w:hAnsi="Arial" w:cs="Arial"/>
          <w:color w:val="000000" w:themeColor="text1"/>
          <w:sz w:val="22"/>
          <w:szCs w:val="22"/>
        </w:rPr>
        <w:instrText xml:space="preserve"> \* MERGEFORMAT </w:instrText>
      </w:r>
      <w:r w:rsidR="00590FF5" w:rsidRPr="00DE30B2">
        <w:rPr>
          <w:rFonts w:ascii="Arial" w:hAnsi="Arial" w:cs="Arial"/>
          <w:color w:val="000000" w:themeColor="text1"/>
          <w:sz w:val="22"/>
          <w:szCs w:val="22"/>
        </w:rPr>
      </w:r>
      <w:r w:rsidR="00590FF5" w:rsidRPr="00DE30B2">
        <w:rPr>
          <w:rFonts w:ascii="Arial" w:hAnsi="Arial" w:cs="Arial"/>
          <w:color w:val="000000" w:themeColor="text1"/>
          <w:sz w:val="22"/>
          <w:szCs w:val="22"/>
        </w:rPr>
        <w:fldChar w:fldCharType="separate"/>
      </w:r>
      <w:r w:rsidR="009A56D0">
        <w:rPr>
          <w:rFonts w:ascii="Arial" w:hAnsi="Arial" w:cs="Arial"/>
          <w:color w:val="000000" w:themeColor="text1"/>
          <w:sz w:val="22"/>
          <w:szCs w:val="22"/>
        </w:rPr>
        <w:t>XI</w:t>
      </w:r>
      <w:r w:rsidR="00590FF5" w:rsidRPr="00DE30B2">
        <w:rPr>
          <w:rFonts w:ascii="Arial" w:hAnsi="Arial" w:cs="Arial"/>
          <w:color w:val="000000" w:themeColor="text1"/>
          <w:sz w:val="22"/>
          <w:szCs w:val="22"/>
        </w:rPr>
        <w:fldChar w:fldCharType="end"/>
      </w:r>
      <w:r w:rsidR="00590FF5" w:rsidRPr="00DE30B2">
        <w:rPr>
          <w:rFonts w:ascii="Arial" w:hAnsi="Arial" w:cs="Arial"/>
          <w:color w:val="000000" w:themeColor="text1"/>
          <w:sz w:val="22"/>
          <w:szCs w:val="22"/>
        </w:rPr>
        <w:t xml:space="preserve"> </w:t>
      </w:r>
      <w:r w:rsidRPr="00DE30B2">
        <w:rPr>
          <w:rFonts w:ascii="Arial" w:hAnsi="Arial" w:cs="Arial"/>
          <w:color w:val="000000" w:themeColor="text1"/>
          <w:sz w:val="22"/>
          <w:szCs w:val="22"/>
        </w:rPr>
        <w:t xml:space="preserve">skirsnyje keliamus reikalavimus sudaryti statinio projektuotojo civilinės atsakomybės privalomojo draudimo sutartį dėl netinkamai parengto Sutartyje numatyto Darbo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Darbo projekto parengimo darbus, ir per 10 (dešimt) darbo dienų po šių sutarčių pasirašymo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Darbo projekto parengimo laikotarpiui pagal Lietuvos Respublikos statybos įstatymo </w:t>
      </w:r>
      <w:r w:rsidR="00590FF5" w:rsidRPr="00DE30B2">
        <w:rPr>
          <w:rFonts w:ascii="Arial" w:hAnsi="Arial" w:cs="Arial"/>
          <w:color w:val="000000" w:themeColor="text1"/>
          <w:sz w:val="22"/>
          <w:szCs w:val="22"/>
        </w:rPr>
        <w:fldChar w:fldCharType="begin"/>
      </w:r>
      <w:r w:rsidR="00590FF5" w:rsidRPr="00DE30B2">
        <w:rPr>
          <w:rFonts w:ascii="Arial" w:hAnsi="Arial" w:cs="Arial"/>
          <w:color w:val="000000" w:themeColor="text1"/>
          <w:sz w:val="22"/>
          <w:szCs w:val="22"/>
        </w:rPr>
        <w:instrText xml:space="preserve"> REF _Ref90651132 \r \h </w:instrText>
      </w:r>
      <w:r w:rsidR="007D0667" w:rsidRPr="00DE30B2">
        <w:rPr>
          <w:rFonts w:ascii="Arial" w:hAnsi="Arial" w:cs="Arial"/>
          <w:color w:val="000000" w:themeColor="text1"/>
          <w:sz w:val="22"/>
          <w:szCs w:val="22"/>
        </w:rPr>
        <w:instrText xml:space="preserve"> \* MERGEFORMAT </w:instrText>
      </w:r>
      <w:r w:rsidR="00590FF5" w:rsidRPr="00DE30B2">
        <w:rPr>
          <w:rFonts w:ascii="Arial" w:hAnsi="Arial" w:cs="Arial"/>
          <w:color w:val="000000" w:themeColor="text1"/>
          <w:sz w:val="22"/>
          <w:szCs w:val="22"/>
        </w:rPr>
      </w:r>
      <w:r w:rsidR="00590FF5" w:rsidRPr="00DE30B2">
        <w:rPr>
          <w:rFonts w:ascii="Arial" w:hAnsi="Arial" w:cs="Arial"/>
          <w:color w:val="000000" w:themeColor="text1"/>
          <w:sz w:val="22"/>
          <w:szCs w:val="22"/>
        </w:rPr>
        <w:fldChar w:fldCharType="separate"/>
      </w:r>
      <w:r w:rsidR="009A56D0">
        <w:rPr>
          <w:rFonts w:ascii="Arial" w:hAnsi="Arial" w:cs="Arial"/>
          <w:color w:val="000000" w:themeColor="text1"/>
          <w:sz w:val="22"/>
          <w:szCs w:val="22"/>
        </w:rPr>
        <w:t>XI</w:t>
      </w:r>
      <w:r w:rsidR="00590FF5" w:rsidRPr="00DE30B2">
        <w:rPr>
          <w:rFonts w:ascii="Arial" w:hAnsi="Arial" w:cs="Arial"/>
          <w:color w:val="000000" w:themeColor="text1"/>
          <w:sz w:val="22"/>
          <w:szCs w:val="22"/>
        </w:rPr>
        <w:fldChar w:fldCharType="end"/>
      </w:r>
      <w:r w:rsidR="00590FF5" w:rsidRPr="00DE30B2">
        <w:rPr>
          <w:rFonts w:ascii="Arial" w:hAnsi="Arial" w:cs="Arial"/>
          <w:color w:val="000000" w:themeColor="text1"/>
          <w:sz w:val="22"/>
          <w:szCs w:val="22"/>
        </w:rPr>
        <w:t xml:space="preserve"> </w:t>
      </w:r>
      <w:r w:rsidRPr="00DE30B2">
        <w:rPr>
          <w:rFonts w:ascii="Arial" w:hAnsi="Arial" w:cs="Arial"/>
          <w:color w:val="000000" w:themeColor="text1"/>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61559467" w14:textId="489E1B26" w:rsidR="00B221AE" w:rsidRPr="00DE30B2" w:rsidRDefault="00B221AE" w:rsidP="00B221AE">
      <w:pPr>
        <w:pStyle w:val="Sraopastraipa"/>
        <w:numPr>
          <w:ilvl w:val="1"/>
          <w:numId w:val="9"/>
        </w:numPr>
        <w:tabs>
          <w:tab w:val="left" w:pos="1134"/>
        </w:tabs>
        <w:ind w:left="0" w:firstLine="567"/>
        <w:jc w:val="both"/>
        <w:rPr>
          <w:rFonts w:ascii="Arial" w:hAnsi="Arial" w:cs="Arial"/>
          <w:color w:val="000000" w:themeColor="text1"/>
          <w:sz w:val="22"/>
          <w:szCs w:val="22"/>
        </w:rPr>
      </w:pPr>
      <w:r w:rsidRPr="00DE30B2">
        <w:rPr>
          <w:rFonts w:ascii="Arial" w:hAnsi="Arial" w:cs="Arial"/>
          <w:bCs/>
          <w:color w:val="000000" w:themeColor="text1"/>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Darbo projekto ne mažesnei kaip 43 400,00 </w:t>
      </w:r>
      <w:r w:rsidRPr="00DE30B2">
        <w:rPr>
          <w:rFonts w:ascii="Arial" w:hAnsi="Arial" w:cs="Arial"/>
          <w:color w:val="000000" w:themeColor="text1"/>
          <w:sz w:val="22"/>
          <w:szCs w:val="22"/>
        </w:rPr>
        <w:t>EUR</w:t>
      </w:r>
      <w:r w:rsidRPr="00DE30B2" w:rsidDel="002E161A">
        <w:rPr>
          <w:rFonts w:ascii="Arial" w:hAnsi="Arial" w:cs="Arial"/>
          <w:bCs/>
          <w:color w:val="000000" w:themeColor="text1"/>
          <w:sz w:val="22"/>
          <w:szCs w:val="22"/>
        </w:rPr>
        <w:t xml:space="preserve"> </w:t>
      </w:r>
      <w:r w:rsidRPr="00DE30B2">
        <w:rPr>
          <w:rFonts w:ascii="Arial" w:hAnsi="Arial" w:cs="Arial"/>
          <w:bCs/>
          <w:color w:val="000000" w:themeColor="text1"/>
          <w:sz w:val="22"/>
          <w:szCs w:val="22"/>
        </w:rPr>
        <w:t xml:space="preserve">(keturiasdešimt trijų tūkstančių keturių šimtų eurų) draudimo sumai vienam draudžiamajam įvykiui ir pateikti Užsakovui konkretaus objekto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w:t>
      </w:r>
      <w:r w:rsidRPr="00DE30B2">
        <w:rPr>
          <w:rFonts w:ascii="Arial" w:hAnsi="Arial" w:cs="Arial"/>
          <w:bCs/>
          <w:color w:val="000000" w:themeColor="text1"/>
          <w:sz w:val="22"/>
          <w:szCs w:val="22"/>
        </w:rPr>
        <w:lastRenderedPageBreak/>
        <w:t xml:space="preserve">punkte, arba kiekvienas jungtinės veiklos sutarties dalyvis (partneris), turintis teisę verstis projektavimo veikla, vykdydamas Darbo projekto ar jo dalies projektavimo darbus, atskirai privalo apsidrausti savo civilinę atsakomybę statinio projektuotojo civilinės atsakomybės privalomojo draudimo sutartimi ne mažesnei kaip 43 400,00 </w:t>
      </w:r>
      <w:r w:rsidRPr="00DE30B2">
        <w:rPr>
          <w:rFonts w:ascii="Arial" w:hAnsi="Arial" w:cs="Arial"/>
          <w:color w:val="000000" w:themeColor="text1"/>
          <w:sz w:val="22"/>
          <w:szCs w:val="22"/>
        </w:rPr>
        <w:t>EUR</w:t>
      </w:r>
      <w:r w:rsidRPr="00DE30B2" w:rsidDel="002E161A">
        <w:rPr>
          <w:rFonts w:ascii="Arial" w:hAnsi="Arial" w:cs="Arial"/>
          <w:bCs/>
          <w:color w:val="000000" w:themeColor="text1"/>
          <w:sz w:val="22"/>
          <w:szCs w:val="22"/>
        </w:rPr>
        <w:t xml:space="preserve"> </w:t>
      </w:r>
      <w:r w:rsidRPr="00DE30B2">
        <w:rPr>
          <w:rFonts w:ascii="Arial" w:hAnsi="Arial" w:cs="Arial"/>
          <w:bCs/>
          <w:color w:val="000000" w:themeColor="text1"/>
          <w:sz w:val="22"/>
          <w:szCs w:val="22"/>
        </w:rPr>
        <w:t xml:space="preserve">(keturiasdešimt trijų tūkstančių keturių šimtų eurų) draudimo sumai vienam draudžiamajam įvykiui visam Darbo projekto ar jo dalies atlikimo laikotarpiui pagal Lietuvos Respublikos statybos įstatymo </w:t>
      </w:r>
      <w:r w:rsidR="00590FF5" w:rsidRPr="00DE30B2">
        <w:rPr>
          <w:rFonts w:ascii="Arial" w:hAnsi="Arial" w:cs="Arial"/>
          <w:color w:val="000000" w:themeColor="text1"/>
          <w:sz w:val="22"/>
          <w:szCs w:val="22"/>
        </w:rPr>
        <w:fldChar w:fldCharType="begin"/>
      </w:r>
      <w:r w:rsidR="00590FF5" w:rsidRPr="00DE30B2">
        <w:rPr>
          <w:rFonts w:ascii="Arial" w:hAnsi="Arial" w:cs="Arial"/>
          <w:bCs/>
          <w:color w:val="000000" w:themeColor="text1"/>
          <w:sz w:val="22"/>
          <w:szCs w:val="22"/>
        </w:rPr>
        <w:instrText xml:space="preserve"> REF _Ref90651132 \r \h </w:instrText>
      </w:r>
      <w:r w:rsidR="007D0667" w:rsidRPr="00DE30B2">
        <w:rPr>
          <w:rFonts w:ascii="Arial" w:hAnsi="Arial" w:cs="Arial"/>
          <w:color w:val="000000" w:themeColor="text1"/>
          <w:sz w:val="22"/>
          <w:szCs w:val="22"/>
        </w:rPr>
        <w:instrText xml:space="preserve"> \* MERGEFORMAT </w:instrText>
      </w:r>
      <w:r w:rsidR="00590FF5" w:rsidRPr="00DE30B2">
        <w:rPr>
          <w:rFonts w:ascii="Arial" w:hAnsi="Arial" w:cs="Arial"/>
          <w:color w:val="000000" w:themeColor="text1"/>
          <w:sz w:val="22"/>
          <w:szCs w:val="22"/>
        </w:rPr>
      </w:r>
      <w:r w:rsidR="00590FF5" w:rsidRPr="00DE30B2">
        <w:rPr>
          <w:rFonts w:ascii="Arial" w:hAnsi="Arial" w:cs="Arial"/>
          <w:color w:val="000000" w:themeColor="text1"/>
          <w:sz w:val="22"/>
          <w:szCs w:val="22"/>
        </w:rPr>
        <w:fldChar w:fldCharType="separate"/>
      </w:r>
      <w:r w:rsidR="009A56D0">
        <w:rPr>
          <w:rFonts w:ascii="Arial" w:hAnsi="Arial" w:cs="Arial"/>
          <w:bCs/>
          <w:color w:val="000000" w:themeColor="text1"/>
          <w:sz w:val="22"/>
          <w:szCs w:val="22"/>
        </w:rPr>
        <w:t>XI</w:t>
      </w:r>
      <w:r w:rsidR="00590FF5" w:rsidRPr="00DE30B2">
        <w:rPr>
          <w:rFonts w:ascii="Arial" w:hAnsi="Arial" w:cs="Arial"/>
          <w:color w:val="000000" w:themeColor="text1"/>
          <w:sz w:val="22"/>
          <w:szCs w:val="22"/>
        </w:rPr>
        <w:fldChar w:fldCharType="end"/>
      </w:r>
      <w:r w:rsidR="00590FF5" w:rsidRPr="00DE30B2">
        <w:rPr>
          <w:rFonts w:ascii="Arial" w:hAnsi="Arial" w:cs="Arial"/>
          <w:color w:val="000000" w:themeColor="text1"/>
          <w:sz w:val="22"/>
          <w:szCs w:val="22"/>
        </w:rPr>
        <w:t xml:space="preserve"> </w:t>
      </w:r>
      <w:r w:rsidRPr="00DE30B2">
        <w:rPr>
          <w:rFonts w:ascii="Arial" w:hAnsi="Arial" w:cs="Arial"/>
          <w:color w:val="000000" w:themeColor="text1"/>
          <w:sz w:val="22"/>
          <w:szCs w:val="22"/>
        </w:rPr>
        <w:t>skirsnyje</w:t>
      </w:r>
      <w:r w:rsidRPr="00DE30B2">
        <w:rPr>
          <w:rFonts w:ascii="Arial" w:hAnsi="Arial" w:cs="Arial"/>
          <w:bCs/>
          <w:color w:val="000000" w:themeColor="text1"/>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2B2B2742" w14:textId="14655FD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DE30B2">
        <w:rPr>
          <w:rFonts w:ascii="Arial" w:hAnsi="Arial" w:cs="Arial"/>
          <w:i/>
          <w:iCs/>
          <w:color w:val="FF0000"/>
          <w:sz w:val="22"/>
          <w:szCs w:val="22"/>
        </w:rPr>
        <w:t>įrašyt</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 xml:space="preserve">Šiuo dokumentu užtikrinamas visų garantinio laikotarpio prievolių įvykdymas pagal pasirašytą Sutartį. Šis dokumentas turi </w:t>
      </w:r>
      <w:r w:rsidR="00FA7528" w:rsidRPr="002744D8">
        <w:rPr>
          <w:rFonts w:ascii="Arial" w:hAnsi="Arial" w:cs="Arial"/>
          <w:sz w:val="22"/>
          <w:szCs w:val="22"/>
        </w:rPr>
        <w:t xml:space="preserve">užtikrinti dėl Rangovo kaltės atsiradusių defektų šalinimo išlaidų apmokėjimą Užsakovui taip pat ir Rangovo nemokumo ar bankroto atveju. </w:t>
      </w:r>
      <w:r w:rsidRPr="002744D8">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2744D8">
        <w:rPr>
          <w:rFonts w:ascii="Arial" w:hAnsi="Arial" w:cs="Arial"/>
          <w:sz w:val="22"/>
          <w:szCs w:val="22"/>
        </w:rPr>
        <w:t>nuo faktiškai atliktų statybos darbų vertės</w:t>
      </w:r>
      <w:r w:rsidRPr="002744D8" w:rsidDel="001F55D6">
        <w:rPr>
          <w:rFonts w:ascii="Arial" w:hAnsi="Arial" w:cs="Arial"/>
          <w:sz w:val="22"/>
          <w:szCs w:val="22"/>
        </w:rPr>
        <w:t xml:space="preserve"> </w:t>
      </w:r>
      <w:r w:rsidRPr="002744D8">
        <w:rPr>
          <w:rFonts w:ascii="Arial" w:hAnsi="Arial" w:cs="Arial"/>
          <w:sz w:val="22"/>
          <w:szCs w:val="22"/>
        </w:rPr>
        <w:t>(su PVM)</w:t>
      </w:r>
      <w:bookmarkEnd w:id="142"/>
      <w:r w:rsidRPr="002744D8">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2744D8">
        <w:rPr>
          <w:rFonts w:ascii="Arial" w:hAnsi="Arial" w:cs="Arial"/>
          <w:sz w:val="22"/>
          <w:szCs w:val="22"/>
        </w:rPr>
        <w:t xml:space="preserve">Sutarties </w:t>
      </w:r>
      <w:permStart w:id="999188614" w:edGrp="everyone"/>
      <w:r w:rsidR="00B61642" w:rsidRPr="002744D8">
        <w:rPr>
          <w:rFonts w:ascii="Arial" w:hAnsi="Arial" w:cs="Arial"/>
          <w:sz w:val="22"/>
          <w:szCs w:val="22"/>
        </w:rPr>
        <w:t xml:space="preserve"> </w:t>
      </w:r>
      <w:r w:rsidR="00B61642" w:rsidRPr="002744D8">
        <w:rPr>
          <w:rFonts w:ascii="Arial" w:hAnsi="Arial" w:cs="Arial"/>
          <w:sz w:val="22"/>
          <w:szCs w:val="22"/>
        </w:rPr>
        <w:fldChar w:fldCharType="begin"/>
      </w:r>
      <w:r w:rsidR="00B61642" w:rsidRPr="002744D8">
        <w:rPr>
          <w:rFonts w:ascii="Arial" w:hAnsi="Arial" w:cs="Arial"/>
          <w:sz w:val="22"/>
          <w:szCs w:val="22"/>
        </w:rPr>
        <w:instrText xml:space="preserve"> REF _Ref158224368 \r \h </w:instrText>
      </w:r>
      <w:r w:rsidR="000F6831" w:rsidRPr="002744D8">
        <w:rPr>
          <w:rFonts w:ascii="Arial" w:hAnsi="Arial" w:cs="Arial"/>
          <w:sz w:val="22"/>
          <w:szCs w:val="22"/>
        </w:rPr>
        <w:instrText xml:space="preserve"> \* MERGEFORMAT </w:instrText>
      </w:r>
      <w:r w:rsidR="00B61642" w:rsidRPr="002744D8">
        <w:rPr>
          <w:rFonts w:ascii="Arial" w:hAnsi="Arial" w:cs="Arial"/>
          <w:sz w:val="22"/>
          <w:szCs w:val="22"/>
        </w:rPr>
      </w:r>
      <w:r w:rsidR="00B61642" w:rsidRPr="002744D8">
        <w:rPr>
          <w:rFonts w:ascii="Arial" w:hAnsi="Arial" w:cs="Arial"/>
          <w:sz w:val="22"/>
          <w:szCs w:val="22"/>
        </w:rPr>
        <w:fldChar w:fldCharType="separate"/>
      </w:r>
      <w:r w:rsidR="009A56D0" w:rsidRPr="002744D8">
        <w:rPr>
          <w:rFonts w:ascii="Arial" w:hAnsi="Arial" w:cs="Arial"/>
          <w:sz w:val="22"/>
          <w:szCs w:val="22"/>
        </w:rPr>
        <w:t>120</w:t>
      </w:r>
      <w:r w:rsidR="00B61642" w:rsidRPr="002744D8">
        <w:rPr>
          <w:rFonts w:ascii="Arial" w:hAnsi="Arial" w:cs="Arial"/>
          <w:sz w:val="22"/>
          <w:szCs w:val="22"/>
        </w:rPr>
        <w:fldChar w:fldCharType="end"/>
      </w:r>
      <w:r w:rsidR="00B61642" w:rsidRPr="002744D8">
        <w:rPr>
          <w:rFonts w:ascii="Arial" w:hAnsi="Arial" w:cs="Arial"/>
          <w:sz w:val="22"/>
          <w:szCs w:val="22"/>
        </w:rPr>
        <w:t xml:space="preserve"> punkte</w:t>
      </w:r>
      <w:permEnd w:id="999188614"/>
      <w:r w:rsidR="00B61642" w:rsidRPr="002744D8">
        <w:rPr>
          <w:rFonts w:ascii="Arial" w:hAnsi="Arial" w:cs="Arial"/>
          <w:sz w:val="22"/>
          <w:szCs w:val="22"/>
        </w:rPr>
        <w:t xml:space="preserve"> nurodyto garantinio termino</w:t>
      </w:r>
      <w:r w:rsidR="00BD4422" w:rsidRPr="002744D8">
        <w:rPr>
          <w:rFonts w:ascii="Arial" w:hAnsi="Arial" w:cs="Arial"/>
          <w:sz w:val="22"/>
          <w:szCs w:val="22"/>
        </w:rPr>
        <w:t>, o būtent</w:t>
      </w:r>
      <w:r w:rsidR="00B61642" w:rsidRPr="002744D8">
        <w:rPr>
          <w:rFonts w:ascii="Arial" w:hAnsi="Arial" w:cs="Arial"/>
          <w:sz w:val="22"/>
          <w:szCs w:val="22"/>
        </w:rPr>
        <w:t xml:space="preserve"> </w:t>
      </w:r>
      <w:permStart w:id="38893559" w:edGrp="everyone"/>
      <w:r w:rsidR="00B61642" w:rsidRPr="002744D8">
        <w:rPr>
          <w:rFonts w:ascii="Arial" w:hAnsi="Arial" w:cs="Arial"/>
          <w:color w:val="000000" w:themeColor="text1"/>
          <w:sz w:val="22"/>
          <w:szCs w:val="22"/>
        </w:rPr>
        <w:t>5 (penkerius) metus</w:t>
      </w:r>
      <w:bookmarkEnd w:id="143"/>
      <w:permEnd w:id="38893559"/>
      <w:r w:rsidR="00B61642" w:rsidRPr="002744D8">
        <w:rPr>
          <w:rFonts w:ascii="Arial" w:hAnsi="Arial" w:cs="Arial"/>
          <w:sz w:val="22"/>
          <w:szCs w:val="22"/>
        </w:rPr>
        <w:t xml:space="preserve"> </w:t>
      </w:r>
      <w:r w:rsidRPr="002744D8">
        <w:rPr>
          <w:rFonts w:ascii="Arial" w:hAnsi="Arial" w:cs="Arial"/>
          <w:sz w:val="22"/>
          <w:szCs w:val="22"/>
        </w:rPr>
        <w:t xml:space="preserve">po </w:t>
      </w:r>
      <w:bookmarkStart w:id="144" w:name="_Hlk126580854"/>
      <w:r w:rsidRPr="002744D8">
        <w:rPr>
          <w:rFonts w:ascii="Arial" w:hAnsi="Arial" w:cs="Arial"/>
          <w:sz w:val="22"/>
          <w:szCs w:val="22"/>
          <w:lang w:eastAsia="lt-LT"/>
        </w:rPr>
        <w:t>Rangovo atliktų statybos darbų perdavimo statytojui (Užsakovui) akto</w:t>
      </w:r>
      <w:r w:rsidRPr="002744D8">
        <w:rPr>
          <w:rFonts w:ascii="Arial" w:hAnsi="Arial" w:cs="Arial"/>
          <w:sz w:val="22"/>
          <w:szCs w:val="22"/>
        </w:rPr>
        <w:t xml:space="preserve"> pasirašymo dienos</w:t>
      </w:r>
      <w:bookmarkEnd w:id="144"/>
      <w:r w:rsidRPr="002744D8">
        <w:rPr>
          <w:rFonts w:ascii="Arial" w:hAnsi="Arial" w:cs="Arial"/>
          <w:sz w:val="22"/>
          <w:szCs w:val="22"/>
        </w:rPr>
        <w:t>. Jeigu Rangovas pateikia draudimo bendrovės išduotą garantinio laikotarpio įsipareigojimų įvykdymo</w:t>
      </w:r>
      <w:r w:rsidRPr="000F6831">
        <w:rPr>
          <w:rFonts w:ascii="Arial" w:hAnsi="Arial" w:cs="Arial"/>
          <w:sz w:val="22"/>
          <w:szCs w:val="22"/>
        </w:rPr>
        <w:t xml:space="preserve">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8076369"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127</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135</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9A56D0">
        <w:rPr>
          <w:rFonts w:ascii="Arial" w:hAnsi="Arial" w:cs="Arial"/>
          <w:sz w:val="22"/>
          <w:szCs w:val="22"/>
        </w:rPr>
        <w:t>127</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A56D0">
        <w:rPr>
          <w:rFonts w:ascii="Arial" w:hAnsi="Arial" w:cs="Arial"/>
          <w:sz w:val="22"/>
          <w:szCs w:val="22"/>
        </w:rPr>
        <w:t>120</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A56D0">
        <w:rPr>
          <w:rFonts w:ascii="Arial" w:hAnsi="Arial" w:cs="Arial"/>
          <w:sz w:val="22"/>
          <w:szCs w:val="22"/>
        </w:rPr>
        <w:t>135</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9A56D0">
        <w:rPr>
          <w:rFonts w:ascii="Arial" w:hAnsi="Arial" w:cs="Arial"/>
          <w:sz w:val="22"/>
          <w:szCs w:val="22"/>
        </w:rPr>
        <w:t>130</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w:t>
      </w:r>
      <w:r w:rsidRPr="000F6831">
        <w:rPr>
          <w:rFonts w:ascii="Arial" w:hAnsi="Arial" w:cs="Arial"/>
          <w:sz w:val="22"/>
          <w:szCs w:val="22"/>
        </w:rPr>
        <w:lastRenderedPageBreak/>
        <w:t xml:space="preserve">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37842CEF"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9A56D0">
        <w:rPr>
          <w:rFonts w:ascii="Arial" w:hAnsi="Arial" w:cs="Arial"/>
          <w:sz w:val="22"/>
          <w:szCs w:val="22"/>
        </w:rPr>
        <w:t>135</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53EB294F"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A56D0">
        <w:rPr>
          <w:rFonts w:ascii="Arial" w:hAnsi="Arial" w:cs="Arial"/>
          <w:sz w:val="22"/>
          <w:szCs w:val="22"/>
        </w:rPr>
        <w:t>138</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A56D0">
        <w:rPr>
          <w:rFonts w:ascii="Arial" w:hAnsi="Arial" w:cs="Arial"/>
          <w:sz w:val="22"/>
          <w:szCs w:val="22"/>
        </w:rPr>
        <w:t>138</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sutikimu, Rangovui pateikus motyvuotą prašymą dėl papildomų subrangovų pasitelkimo ir pateikus </w:t>
      </w:r>
      <w:r w:rsidRPr="00164B55">
        <w:rPr>
          <w:rFonts w:ascii="Arial" w:hAnsi="Arial" w:cs="Arial"/>
          <w:sz w:val="22"/>
          <w:szCs w:val="22"/>
        </w:rPr>
        <w:lastRenderedPageBreak/>
        <w:t>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A10FE86"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6CB18B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143</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722B0A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145</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5EADD3DE"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148</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145</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A56D0">
        <w:rPr>
          <w:rFonts w:ascii="Arial" w:hAnsi="Arial" w:cs="Arial"/>
          <w:sz w:val="22"/>
          <w:szCs w:val="22"/>
        </w:rPr>
        <w:t>146</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52CDA4E"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145</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A56D0">
        <w:rPr>
          <w:rFonts w:ascii="Arial" w:hAnsi="Arial" w:cs="Arial"/>
          <w:sz w:val="22"/>
          <w:szCs w:val="22"/>
        </w:rPr>
        <w:t>146</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7A9CC4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850163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149.4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05A28A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65D07139"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lastRenderedPageBreak/>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153.1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153.2</w:t>
      </w:r>
      <w:r w:rsidRPr="000F6831">
        <w:rPr>
          <w:rFonts w:ascii="Arial" w:hAnsi="Arial" w:cs="Arial"/>
          <w:sz w:val="22"/>
          <w:szCs w:val="22"/>
        </w:rPr>
        <w:fldChar w:fldCharType="end"/>
      </w:r>
      <w:r w:rsidR="002744D8">
        <w:rPr>
          <w:rFonts w:ascii="Arial" w:hAnsi="Arial" w:cs="Arial"/>
          <w:sz w:val="22"/>
          <w:szCs w:val="22"/>
        </w:rPr>
        <w:t xml:space="preserve"> </w:t>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D18BF2E" w:rsidR="00B221AE" w:rsidRPr="00F252B8" w:rsidRDefault="00B221AE" w:rsidP="00B221AE">
      <w:pPr>
        <w:pStyle w:val="Sraopastraipa"/>
        <w:numPr>
          <w:ilvl w:val="1"/>
          <w:numId w:val="9"/>
        </w:numPr>
        <w:tabs>
          <w:tab w:val="left" w:pos="1276"/>
        </w:tabs>
        <w:ind w:left="0" w:firstLine="567"/>
        <w:jc w:val="both"/>
        <w:rPr>
          <w:rFonts w:ascii="Arial" w:hAnsi="Arial" w:cs="Arial"/>
          <w:color w:val="000000" w:themeColor="text1"/>
          <w:sz w:val="22"/>
          <w:szCs w:val="22"/>
        </w:rPr>
      </w:pPr>
      <w:r w:rsidRPr="00F252B8">
        <w:rPr>
          <w:rFonts w:ascii="Arial" w:hAnsi="Arial" w:cs="Arial"/>
          <w:color w:val="000000" w:themeColor="text1"/>
          <w:sz w:val="22"/>
          <w:szCs w:val="22"/>
          <w:lang w:eastAsia="lt-LT"/>
        </w:rPr>
        <w:t xml:space="preserve">pažeidžia Sutarties </w:t>
      </w:r>
      <w:r w:rsidRPr="00F252B8">
        <w:rPr>
          <w:rFonts w:ascii="Arial" w:hAnsi="Arial" w:cs="Arial"/>
          <w:color w:val="000000" w:themeColor="text1"/>
          <w:sz w:val="22"/>
          <w:szCs w:val="22"/>
          <w:lang w:eastAsia="lt-LT"/>
        </w:rPr>
        <w:fldChar w:fldCharType="begin"/>
      </w:r>
      <w:r w:rsidRPr="00F252B8">
        <w:rPr>
          <w:rFonts w:ascii="Arial" w:hAnsi="Arial" w:cs="Arial"/>
          <w:color w:val="000000" w:themeColor="text1"/>
          <w:sz w:val="22"/>
          <w:szCs w:val="22"/>
          <w:lang w:eastAsia="lt-LT"/>
        </w:rPr>
        <w:instrText xml:space="preserve"> REF _Ref524535360 \r \h  \* MERGEFORMAT </w:instrText>
      </w:r>
      <w:r w:rsidRPr="00F252B8">
        <w:rPr>
          <w:rFonts w:ascii="Arial" w:hAnsi="Arial" w:cs="Arial"/>
          <w:color w:val="000000" w:themeColor="text1"/>
          <w:sz w:val="22"/>
          <w:szCs w:val="22"/>
          <w:lang w:eastAsia="lt-LT"/>
        </w:rPr>
      </w:r>
      <w:r w:rsidRPr="00F252B8">
        <w:rPr>
          <w:rFonts w:ascii="Arial" w:hAnsi="Arial" w:cs="Arial"/>
          <w:color w:val="000000" w:themeColor="text1"/>
          <w:sz w:val="22"/>
          <w:szCs w:val="22"/>
          <w:lang w:eastAsia="lt-LT"/>
        </w:rPr>
        <w:fldChar w:fldCharType="separate"/>
      </w:r>
      <w:r w:rsidR="009A56D0">
        <w:rPr>
          <w:rFonts w:ascii="Arial" w:hAnsi="Arial" w:cs="Arial"/>
          <w:color w:val="000000" w:themeColor="text1"/>
          <w:sz w:val="22"/>
          <w:szCs w:val="22"/>
          <w:lang w:eastAsia="lt-LT"/>
        </w:rPr>
        <w:t>17</w:t>
      </w:r>
      <w:r w:rsidRPr="00F252B8">
        <w:rPr>
          <w:rFonts w:ascii="Arial" w:hAnsi="Arial" w:cs="Arial"/>
          <w:color w:val="000000" w:themeColor="text1"/>
          <w:sz w:val="22"/>
          <w:szCs w:val="22"/>
          <w:lang w:eastAsia="lt-LT"/>
        </w:rPr>
        <w:fldChar w:fldCharType="end"/>
      </w:r>
      <w:r w:rsidRPr="00F252B8">
        <w:rPr>
          <w:rFonts w:ascii="Arial" w:hAnsi="Arial" w:cs="Arial"/>
          <w:color w:val="000000" w:themeColor="text1"/>
          <w:sz w:val="22"/>
          <w:szCs w:val="22"/>
          <w:lang w:eastAsia="lt-LT"/>
        </w:rPr>
        <w:t xml:space="preserve"> punkte numatytą Darbų atlikimo terminą;</w:t>
      </w:r>
    </w:p>
    <w:permEnd w:id="1896905168"/>
    <w:p w14:paraId="246E1AC8" w14:textId="41293A0B"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56D0">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Darbus </w:t>
      </w:r>
      <w:permStart w:id="1733720408" w:edGrp="everyone"/>
      <w:r w:rsidRPr="00F252B8">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713B9C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4554097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164</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165</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56D0">
        <w:rPr>
          <w:rFonts w:ascii="Arial" w:hAnsi="Arial" w:cs="Arial"/>
          <w:sz w:val="22"/>
          <w:szCs w:val="22"/>
        </w:rPr>
        <w:t>164</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56D0">
        <w:rPr>
          <w:rFonts w:ascii="Arial" w:hAnsi="Arial" w:cs="Arial"/>
          <w:sz w:val="22"/>
          <w:szCs w:val="22"/>
        </w:rPr>
        <w:t>165</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56D0">
        <w:rPr>
          <w:rFonts w:ascii="Arial" w:hAnsi="Arial" w:cs="Arial"/>
          <w:sz w:val="22"/>
          <w:szCs w:val="22"/>
        </w:rPr>
        <w:t>165.2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037B54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w:t>
      </w:r>
      <w:r w:rsidRPr="000F6831">
        <w:rPr>
          <w:rFonts w:ascii="Arial" w:hAnsi="Arial" w:cs="Arial"/>
          <w:sz w:val="22"/>
          <w:szCs w:val="22"/>
        </w:rPr>
        <w:lastRenderedPageBreak/>
        <w:t xml:space="preserve">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D91CA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DD840D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56D0">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2DBFD6F3"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F56518B"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proofErr w:type="spellStart"/>
      <w:r w:rsidR="00F252B8" w:rsidRPr="00F252B8">
        <w:rPr>
          <w:rFonts w:ascii="Arial" w:hAnsi="Arial" w:cs="Arial"/>
          <w:bCs/>
          <w:color w:val="000000" w:themeColor="text1"/>
          <w:sz w:val="22"/>
          <w:szCs w:val="22"/>
        </w:rPr>
        <w:t>projektai@vialietuva.lt</w:t>
      </w:r>
      <w:proofErr w:type="spellEnd"/>
      <w:r w:rsidR="00F252B8" w:rsidRPr="00F252B8">
        <w:rPr>
          <w:rFonts w:ascii="Arial" w:hAnsi="Arial" w:cs="Arial"/>
          <w:bCs/>
          <w:color w:val="000000" w:themeColor="text1"/>
          <w:sz w:val="22"/>
          <w:szCs w:val="22"/>
        </w:rPr>
        <w:t>.</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C26F5A8"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2D6759CF" w:rsidR="00B221AE" w:rsidRPr="00E4738D" w:rsidRDefault="00F252B8" w:rsidP="006730B9">
            <w:pPr>
              <w:pStyle w:val="Sraopastraipa"/>
              <w:tabs>
                <w:tab w:val="left" w:pos="426"/>
              </w:tabs>
              <w:suppressAutoHyphens/>
              <w:ind w:left="0" w:firstLine="567"/>
              <w:jc w:val="both"/>
              <w:rPr>
                <w:rFonts w:ascii="Arial" w:hAnsi="Arial" w:cs="Arial"/>
                <w:bCs/>
                <w:color w:val="000000" w:themeColor="text1"/>
                <w:sz w:val="22"/>
                <w:szCs w:val="22"/>
              </w:rPr>
            </w:pPr>
            <w:r w:rsidRPr="00E4738D">
              <w:rPr>
                <w:rFonts w:ascii="Arial" w:hAnsi="Arial" w:cs="Arial"/>
                <w:bCs/>
                <w:color w:val="000000" w:themeColor="text1"/>
                <w:sz w:val="22"/>
                <w:szCs w:val="22"/>
              </w:rPr>
              <w:t>1</w:t>
            </w:r>
          </w:p>
        </w:tc>
        <w:tc>
          <w:tcPr>
            <w:tcW w:w="5380" w:type="dxa"/>
          </w:tcPr>
          <w:p w14:paraId="666B641F" w14:textId="70AF7ADA" w:rsidR="00B221AE" w:rsidRPr="00E4738D" w:rsidRDefault="00F252B8" w:rsidP="00F252B8">
            <w:pPr>
              <w:pStyle w:val="Sraopastraipa"/>
              <w:tabs>
                <w:tab w:val="left" w:pos="426"/>
              </w:tabs>
              <w:suppressAutoHyphens/>
              <w:ind w:left="0"/>
              <w:jc w:val="both"/>
              <w:rPr>
                <w:rFonts w:ascii="Arial" w:hAnsi="Arial" w:cs="Arial"/>
                <w:bCs/>
                <w:color w:val="000000" w:themeColor="text1"/>
                <w:sz w:val="22"/>
                <w:szCs w:val="22"/>
              </w:rPr>
            </w:pPr>
            <w:r w:rsidRPr="00E4738D">
              <w:rPr>
                <w:rFonts w:ascii="Arial" w:hAnsi="Arial" w:cs="Arial"/>
                <w:bCs/>
                <w:color w:val="000000" w:themeColor="text1"/>
                <w:sz w:val="22"/>
                <w:szCs w:val="22"/>
              </w:rPr>
              <w:t>Valstybinės reikšmės magistralinio kelio  A1 Vilnius–Kaunas–Klaipėda 99,582 km viaduko per Jonavos g. (kairėje pusėje) ir 99,824 km tilto per Nerį (kairėje pusėje) kapitalinis remontas</w:t>
            </w:r>
          </w:p>
        </w:tc>
        <w:tc>
          <w:tcPr>
            <w:tcW w:w="2977" w:type="dxa"/>
          </w:tcPr>
          <w:p w14:paraId="40ECF92A" w14:textId="50D614F9" w:rsidR="00B221AE" w:rsidRPr="00E4738D" w:rsidRDefault="00F252B8" w:rsidP="006730B9">
            <w:pPr>
              <w:pStyle w:val="Sraopastraipa"/>
              <w:tabs>
                <w:tab w:val="left" w:pos="426"/>
              </w:tabs>
              <w:suppressAutoHyphens/>
              <w:ind w:left="0" w:firstLine="567"/>
              <w:jc w:val="both"/>
              <w:rPr>
                <w:rFonts w:ascii="Arial" w:hAnsi="Arial" w:cs="Arial"/>
                <w:bCs/>
                <w:color w:val="000000" w:themeColor="text1"/>
                <w:sz w:val="22"/>
                <w:szCs w:val="22"/>
              </w:rPr>
            </w:pPr>
            <w:r w:rsidRPr="00E4738D">
              <w:rPr>
                <w:rFonts w:ascii="Arial" w:hAnsi="Arial" w:cs="Arial"/>
                <w:bCs/>
                <w:color w:val="000000" w:themeColor="text1"/>
                <w:sz w:val="22"/>
                <w:szCs w:val="22"/>
              </w:rPr>
              <w:t>2022-622-P-1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822A7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9A56D0">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1F69A2AD"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9D1CE" w14:textId="77777777" w:rsidR="00B277DE" w:rsidRDefault="00B277DE" w:rsidP="00B221AE">
      <w:r>
        <w:separator/>
      </w:r>
    </w:p>
  </w:endnote>
  <w:endnote w:type="continuationSeparator" w:id="0">
    <w:p w14:paraId="45F49D16" w14:textId="77777777" w:rsidR="00B277DE" w:rsidRDefault="00B277DE" w:rsidP="00B221AE">
      <w:r>
        <w:continuationSeparator/>
      </w:r>
    </w:p>
  </w:endnote>
  <w:endnote w:type="continuationNotice" w:id="1">
    <w:p w14:paraId="7B69CB1A" w14:textId="77777777" w:rsidR="00B277DE" w:rsidRDefault="00B27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37FD" w14:textId="77777777" w:rsidR="00B277DE" w:rsidRDefault="00B277DE" w:rsidP="00B221AE">
      <w:r>
        <w:separator/>
      </w:r>
    </w:p>
  </w:footnote>
  <w:footnote w:type="continuationSeparator" w:id="0">
    <w:p w14:paraId="409B782D" w14:textId="77777777" w:rsidR="00B277DE" w:rsidRDefault="00B277DE" w:rsidP="00B221AE">
      <w:r>
        <w:continuationSeparator/>
      </w:r>
    </w:p>
  </w:footnote>
  <w:footnote w:type="continuationNotice" w:id="1">
    <w:p w14:paraId="63B62FBF" w14:textId="77777777" w:rsidR="00B277DE" w:rsidRDefault="00B277DE"/>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336AanPk0mHXABQJu0N1JwySAIynpRviCA16cosDCIT0gff41d0CSwOx/6n1ibDTH0Og6W8oePp46PLD/41Iw==" w:salt="NFytFXi9IZh8yf9TFfdIE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61931"/>
    <w:rsid w:val="00090B32"/>
    <w:rsid w:val="000927A7"/>
    <w:rsid w:val="00092BCD"/>
    <w:rsid w:val="000A2090"/>
    <w:rsid w:val="000A4ACA"/>
    <w:rsid w:val="000B5840"/>
    <w:rsid w:val="000D277A"/>
    <w:rsid w:val="000E7B7F"/>
    <w:rsid w:val="000F56E7"/>
    <w:rsid w:val="000F6831"/>
    <w:rsid w:val="000F7F75"/>
    <w:rsid w:val="00106CC9"/>
    <w:rsid w:val="00117139"/>
    <w:rsid w:val="001268CF"/>
    <w:rsid w:val="0013396A"/>
    <w:rsid w:val="00144E9B"/>
    <w:rsid w:val="0015689F"/>
    <w:rsid w:val="00164B55"/>
    <w:rsid w:val="00164DF3"/>
    <w:rsid w:val="001736A8"/>
    <w:rsid w:val="001A0408"/>
    <w:rsid w:val="001A5502"/>
    <w:rsid w:val="001A78BE"/>
    <w:rsid w:val="001B3F65"/>
    <w:rsid w:val="001C7964"/>
    <w:rsid w:val="001D4966"/>
    <w:rsid w:val="001E418A"/>
    <w:rsid w:val="001F7AB5"/>
    <w:rsid w:val="002040D3"/>
    <w:rsid w:val="00214705"/>
    <w:rsid w:val="00216390"/>
    <w:rsid w:val="002201BF"/>
    <w:rsid w:val="0022460B"/>
    <w:rsid w:val="0022462E"/>
    <w:rsid w:val="00265610"/>
    <w:rsid w:val="002744D8"/>
    <w:rsid w:val="00281CF4"/>
    <w:rsid w:val="002A5F34"/>
    <w:rsid w:val="002A6F9D"/>
    <w:rsid w:val="002C385F"/>
    <w:rsid w:val="002C7E74"/>
    <w:rsid w:val="0031220E"/>
    <w:rsid w:val="00327815"/>
    <w:rsid w:val="00334458"/>
    <w:rsid w:val="003420AE"/>
    <w:rsid w:val="00344EB9"/>
    <w:rsid w:val="00356280"/>
    <w:rsid w:val="00377FC9"/>
    <w:rsid w:val="003C5C62"/>
    <w:rsid w:val="003D2E9B"/>
    <w:rsid w:val="003E1CEA"/>
    <w:rsid w:val="003E359E"/>
    <w:rsid w:val="003E75C4"/>
    <w:rsid w:val="003F007A"/>
    <w:rsid w:val="00427EB6"/>
    <w:rsid w:val="004357C8"/>
    <w:rsid w:val="00442CD8"/>
    <w:rsid w:val="00445A3D"/>
    <w:rsid w:val="00451F34"/>
    <w:rsid w:val="00454E1D"/>
    <w:rsid w:val="00460D96"/>
    <w:rsid w:val="00463A41"/>
    <w:rsid w:val="0047719C"/>
    <w:rsid w:val="00481902"/>
    <w:rsid w:val="0049202E"/>
    <w:rsid w:val="004B4AEB"/>
    <w:rsid w:val="004C1C10"/>
    <w:rsid w:val="004C3E10"/>
    <w:rsid w:val="004D7468"/>
    <w:rsid w:val="004E4DE2"/>
    <w:rsid w:val="004F3B70"/>
    <w:rsid w:val="005010A6"/>
    <w:rsid w:val="00510BA2"/>
    <w:rsid w:val="0051181D"/>
    <w:rsid w:val="005253D0"/>
    <w:rsid w:val="00536119"/>
    <w:rsid w:val="005404A3"/>
    <w:rsid w:val="00543D83"/>
    <w:rsid w:val="00555D63"/>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264DC"/>
    <w:rsid w:val="006424DA"/>
    <w:rsid w:val="00650C44"/>
    <w:rsid w:val="00672733"/>
    <w:rsid w:val="006730B9"/>
    <w:rsid w:val="00683994"/>
    <w:rsid w:val="006A0061"/>
    <w:rsid w:val="006A51E5"/>
    <w:rsid w:val="006D6A03"/>
    <w:rsid w:val="006E6239"/>
    <w:rsid w:val="006F38C8"/>
    <w:rsid w:val="006F56FA"/>
    <w:rsid w:val="00701C91"/>
    <w:rsid w:val="0073392A"/>
    <w:rsid w:val="00734C28"/>
    <w:rsid w:val="00745597"/>
    <w:rsid w:val="0074785D"/>
    <w:rsid w:val="00751016"/>
    <w:rsid w:val="00783199"/>
    <w:rsid w:val="007857A2"/>
    <w:rsid w:val="007A6E92"/>
    <w:rsid w:val="007C264C"/>
    <w:rsid w:val="007C7D6D"/>
    <w:rsid w:val="007D0667"/>
    <w:rsid w:val="007F24C6"/>
    <w:rsid w:val="007F653B"/>
    <w:rsid w:val="00817631"/>
    <w:rsid w:val="00825435"/>
    <w:rsid w:val="0083179B"/>
    <w:rsid w:val="00833089"/>
    <w:rsid w:val="00844754"/>
    <w:rsid w:val="00866F10"/>
    <w:rsid w:val="008811A8"/>
    <w:rsid w:val="008856D8"/>
    <w:rsid w:val="008A00EA"/>
    <w:rsid w:val="008A300A"/>
    <w:rsid w:val="008C2225"/>
    <w:rsid w:val="008D6244"/>
    <w:rsid w:val="008E3CA2"/>
    <w:rsid w:val="008E4C9A"/>
    <w:rsid w:val="008F1FA2"/>
    <w:rsid w:val="008F21A1"/>
    <w:rsid w:val="008F21C2"/>
    <w:rsid w:val="008F24B9"/>
    <w:rsid w:val="00900EA8"/>
    <w:rsid w:val="0090329B"/>
    <w:rsid w:val="00916703"/>
    <w:rsid w:val="00920C8F"/>
    <w:rsid w:val="009216BE"/>
    <w:rsid w:val="009264B4"/>
    <w:rsid w:val="009327FC"/>
    <w:rsid w:val="00932FCB"/>
    <w:rsid w:val="009640C7"/>
    <w:rsid w:val="009748F4"/>
    <w:rsid w:val="009818CD"/>
    <w:rsid w:val="0099328C"/>
    <w:rsid w:val="009934EF"/>
    <w:rsid w:val="009A56D0"/>
    <w:rsid w:val="009A622E"/>
    <w:rsid w:val="009B522F"/>
    <w:rsid w:val="009B5FC3"/>
    <w:rsid w:val="009D2FCF"/>
    <w:rsid w:val="009F49FA"/>
    <w:rsid w:val="00A00A7B"/>
    <w:rsid w:val="00A0373C"/>
    <w:rsid w:val="00A20248"/>
    <w:rsid w:val="00A31CE9"/>
    <w:rsid w:val="00A427DF"/>
    <w:rsid w:val="00A45D85"/>
    <w:rsid w:val="00A555F1"/>
    <w:rsid w:val="00A56FC3"/>
    <w:rsid w:val="00A83885"/>
    <w:rsid w:val="00A8461D"/>
    <w:rsid w:val="00AB7AD3"/>
    <w:rsid w:val="00AC24BF"/>
    <w:rsid w:val="00AC7D94"/>
    <w:rsid w:val="00AD7626"/>
    <w:rsid w:val="00B00696"/>
    <w:rsid w:val="00B221AE"/>
    <w:rsid w:val="00B277DE"/>
    <w:rsid w:val="00B47F9B"/>
    <w:rsid w:val="00B61642"/>
    <w:rsid w:val="00B66AF8"/>
    <w:rsid w:val="00B723C1"/>
    <w:rsid w:val="00B8722F"/>
    <w:rsid w:val="00B9130B"/>
    <w:rsid w:val="00BA2420"/>
    <w:rsid w:val="00BA60CA"/>
    <w:rsid w:val="00BB2410"/>
    <w:rsid w:val="00BB4303"/>
    <w:rsid w:val="00BC60A4"/>
    <w:rsid w:val="00BD32AC"/>
    <w:rsid w:val="00BD4422"/>
    <w:rsid w:val="00BD7846"/>
    <w:rsid w:val="00BE0C4A"/>
    <w:rsid w:val="00BF3FEB"/>
    <w:rsid w:val="00C04865"/>
    <w:rsid w:val="00C17955"/>
    <w:rsid w:val="00C5725D"/>
    <w:rsid w:val="00C603B2"/>
    <w:rsid w:val="00C62EED"/>
    <w:rsid w:val="00C97C95"/>
    <w:rsid w:val="00C97D88"/>
    <w:rsid w:val="00CA07C0"/>
    <w:rsid w:val="00CA78E0"/>
    <w:rsid w:val="00CB4105"/>
    <w:rsid w:val="00CB4B46"/>
    <w:rsid w:val="00CD2D66"/>
    <w:rsid w:val="00CE46CC"/>
    <w:rsid w:val="00CE4D42"/>
    <w:rsid w:val="00CF4A3E"/>
    <w:rsid w:val="00D0034C"/>
    <w:rsid w:val="00D14188"/>
    <w:rsid w:val="00D228C8"/>
    <w:rsid w:val="00D312A0"/>
    <w:rsid w:val="00D5603F"/>
    <w:rsid w:val="00D6500F"/>
    <w:rsid w:val="00D849D1"/>
    <w:rsid w:val="00DA354D"/>
    <w:rsid w:val="00DC037F"/>
    <w:rsid w:val="00DC3337"/>
    <w:rsid w:val="00DC69FA"/>
    <w:rsid w:val="00DD5FDB"/>
    <w:rsid w:val="00DE30B2"/>
    <w:rsid w:val="00DE60B9"/>
    <w:rsid w:val="00DF604C"/>
    <w:rsid w:val="00E062A0"/>
    <w:rsid w:val="00E34739"/>
    <w:rsid w:val="00E352DD"/>
    <w:rsid w:val="00E416EE"/>
    <w:rsid w:val="00E4738D"/>
    <w:rsid w:val="00E61A55"/>
    <w:rsid w:val="00E6306B"/>
    <w:rsid w:val="00E67D3C"/>
    <w:rsid w:val="00E71D3A"/>
    <w:rsid w:val="00E72E31"/>
    <w:rsid w:val="00E804BB"/>
    <w:rsid w:val="00E805DE"/>
    <w:rsid w:val="00E82A6B"/>
    <w:rsid w:val="00E84DA9"/>
    <w:rsid w:val="00EA2EE7"/>
    <w:rsid w:val="00EA2F4E"/>
    <w:rsid w:val="00EB2BBC"/>
    <w:rsid w:val="00EB57A2"/>
    <w:rsid w:val="00EC7A74"/>
    <w:rsid w:val="00ED34AE"/>
    <w:rsid w:val="00F04002"/>
    <w:rsid w:val="00F20F28"/>
    <w:rsid w:val="00F219D9"/>
    <w:rsid w:val="00F252B8"/>
    <w:rsid w:val="00F329D8"/>
    <w:rsid w:val="00F36ABB"/>
    <w:rsid w:val="00F41FCD"/>
    <w:rsid w:val="00F54C63"/>
    <w:rsid w:val="00F574EC"/>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B3D95694-1728-4221-AF82-1CA4F75F1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72163</Words>
  <Characters>41134</Characters>
  <Application>Microsoft Office Word</Application>
  <DocSecurity>12</DocSecurity>
  <Lines>342</Lines>
  <Paragraphs>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113071</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Vaidrius Andrikonis</cp:lastModifiedBy>
  <cp:revision>2</cp:revision>
  <dcterms:created xsi:type="dcterms:W3CDTF">2025-06-30T04:29:00Z</dcterms:created>
  <dcterms:modified xsi:type="dcterms:W3CDTF">2025-06-30T04:29:00Z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